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56AE" w14:textId="01F27046" w:rsidR="003A31DD" w:rsidRDefault="003A31DD" w:rsidP="003A31DD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3A31DD">
        <w:rPr>
          <w:rFonts w:ascii="Arial Rounded MT Bold" w:hAnsi="Arial Rounded MT Bold"/>
          <w:sz w:val="32"/>
          <w:szCs w:val="32"/>
        </w:rPr>
        <w:t xml:space="preserve">Community </w:t>
      </w:r>
      <w:proofErr w:type="spellStart"/>
      <w:r w:rsidR="00550562">
        <w:rPr>
          <w:rFonts w:ascii="Arial Rounded MT Bold" w:hAnsi="Arial Rounded MT Bold"/>
          <w:sz w:val="32"/>
          <w:szCs w:val="32"/>
        </w:rPr>
        <w:t>Speedwatch</w:t>
      </w:r>
      <w:proofErr w:type="spellEnd"/>
      <w:r w:rsidR="00A31E30">
        <w:rPr>
          <w:rFonts w:ascii="Arial Rounded MT Bold" w:hAnsi="Arial Rounded MT Bold"/>
          <w:sz w:val="32"/>
          <w:szCs w:val="32"/>
        </w:rPr>
        <w:t xml:space="preserve"> - </w:t>
      </w:r>
      <w:r w:rsidRPr="003A31DD">
        <w:rPr>
          <w:rFonts w:ascii="Arial Rounded MT Bold" w:hAnsi="Arial Rounded MT Bold"/>
          <w:sz w:val="32"/>
          <w:szCs w:val="32"/>
        </w:rPr>
        <w:t>Indemnity Form</w:t>
      </w:r>
    </w:p>
    <w:p w14:paraId="146C4008" w14:textId="77777777" w:rsidR="00A31E30" w:rsidRPr="003A31DD" w:rsidRDefault="00A31E30" w:rsidP="003A31DD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14:paraId="17E13F30" w14:textId="7A2491A9" w:rsidR="003A31DD" w:rsidRPr="003A31DD" w:rsidRDefault="003A31DD" w:rsidP="003A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This records the understanding of indemnity to be signed by Community </w:t>
      </w:r>
      <w:proofErr w:type="spellStart"/>
      <w:r w:rsidR="00550562">
        <w:rPr>
          <w:rFonts w:ascii="Arial" w:eastAsia="Times New Roman" w:hAnsi="Arial" w:cs="Arial"/>
          <w:sz w:val="24"/>
          <w:szCs w:val="24"/>
          <w:lang w:eastAsia="en-GB"/>
        </w:rPr>
        <w:t>Speedwatch</w:t>
      </w:r>
      <w:proofErr w:type="spellEnd"/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(CSW)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volunteers before their participation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in a </w:t>
      </w:r>
      <w:r w:rsidR="003C7E54">
        <w:rPr>
          <w:rFonts w:ascii="Arial" w:eastAsia="Times New Roman" w:hAnsi="Arial" w:cs="Arial"/>
          <w:sz w:val="24"/>
          <w:szCs w:val="24"/>
          <w:lang w:eastAsia="en-GB"/>
        </w:rPr>
        <w:t>CSW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Check and before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handling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the Speed Indicating Device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41C478" w14:textId="77777777" w:rsidR="003A31DD" w:rsidRPr="006F1690" w:rsidRDefault="003A31DD" w:rsidP="003A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1AF3A0" w14:textId="77777777" w:rsidR="003A31DD" w:rsidRPr="006F1690" w:rsidRDefault="003A31DD" w:rsidP="003A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CSW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Team members are volunteers, and there is no remuneration of costs or expenses incurred in carrying out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CSW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Checks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2013EA2" w14:textId="77777777" w:rsidR="003A31DD" w:rsidRPr="003A31DD" w:rsidRDefault="003A31DD" w:rsidP="003A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CC89EA" w14:textId="30DCA244" w:rsidR="003A31DD" w:rsidRPr="006F1690" w:rsidRDefault="003A31DD" w:rsidP="003A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All monitoring equipment will remain the property of </w:t>
      </w:r>
      <w:r w:rsidR="003C7E54">
        <w:rPr>
          <w:rFonts w:ascii="Arial" w:eastAsia="Times New Roman" w:hAnsi="Arial" w:cs="Arial"/>
          <w:sz w:val="24"/>
          <w:szCs w:val="24"/>
          <w:lang w:eastAsia="en-GB"/>
        </w:rPr>
        <w:t>Buckinghamshire County Council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3C7E54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he Waterside </w:t>
      </w:r>
      <w:r w:rsidR="003C7E54">
        <w:rPr>
          <w:rFonts w:ascii="Arial" w:eastAsia="Times New Roman" w:hAnsi="Arial" w:cs="Arial"/>
          <w:sz w:val="24"/>
          <w:szCs w:val="24"/>
          <w:lang w:eastAsia="en-GB"/>
        </w:rPr>
        <w:t xml:space="preserve">Community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Association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The CSW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Team members must take reasonable care of such equipment, in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operational use or in transport or storage.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When in storage, it must be kept in a secure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location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and batteries kept in a fully charged state. Instruction books and paper records will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be kept securely. Any loss of or damage to equipment should be reported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to your CSW Co-ordinator immediately.</w:t>
      </w:r>
    </w:p>
    <w:p w14:paraId="65D3D7A2" w14:textId="77777777" w:rsidR="003A31DD" w:rsidRPr="003A31DD" w:rsidRDefault="003A31DD" w:rsidP="003A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0444FC" w14:textId="77777777" w:rsidR="003A31DD" w:rsidRPr="006F1690" w:rsidRDefault="003A31DD" w:rsidP="003A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There must be a minimum of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two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trained and Indemnity-signed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CSW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Team members to conduct a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CSW Check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and single-colour high-visibility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jackets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must be worn at all times by all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CSW Team.</w:t>
      </w:r>
    </w:p>
    <w:p w14:paraId="3DD736F0" w14:textId="77777777" w:rsidR="003A31DD" w:rsidRPr="006F1690" w:rsidRDefault="003A31DD" w:rsidP="003A31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63624B" w14:textId="77777777" w:rsidR="003A31DD" w:rsidRPr="006F1690" w:rsidRDefault="003A31DD" w:rsidP="00175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31DD">
        <w:rPr>
          <w:rFonts w:ascii="Arial" w:eastAsia="Times New Roman" w:hAnsi="Arial" w:cs="Arial"/>
          <w:sz w:val="24"/>
          <w:szCs w:val="24"/>
          <w:lang w:eastAsia="en-GB"/>
        </w:rPr>
        <w:t>On site, having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set</w:t>
      </w:r>
      <w:r w:rsidR="001751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up their monitoring equipment, the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CSW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Team should then place themselves in a position of safety with the equipment in full view.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If confronted,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CSW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Team members should explain that they are acting with the knowledge and support of both the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Thames Valley Police and Buckinghamshire County Council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, in conducting a non-enforceable, traffic speed monitoring /education session. 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CSW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Team members must not get into confrontation.</w:t>
      </w:r>
    </w:p>
    <w:p w14:paraId="73BE8733" w14:textId="77777777" w:rsidR="003A31DD" w:rsidRPr="003A31DD" w:rsidRDefault="003A31DD" w:rsidP="003A3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5592F4" w14:textId="77777777" w:rsidR="003A31DD" w:rsidRPr="006F1690" w:rsidRDefault="003A31DD" w:rsidP="006F1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F1690">
        <w:rPr>
          <w:rFonts w:ascii="Arial" w:eastAsia="Times New Roman" w:hAnsi="Arial" w:cs="Arial"/>
          <w:sz w:val="24"/>
          <w:szCs w:val="24"/>
          <w:lang w:eastAsia="en-GB"/>
        </w:rPr>
        <w:t>All Parish Councils and Associations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carr</w:t>
      </w:r>
      <w:r w:rsidRPr="006F1690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public liability insurance which covers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CSW Checks and Volunteers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who act within their formal training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and in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ccordance with the relevant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isk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ssessment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, Code of Conduct and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Guidelines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will be indemnified in the event that a claim or legal proceedings are issued against them.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The use of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CSW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volunteers’ private motor vehicles or other equipment in connection with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>the CSW Check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is not covered under any insurance policies or those of any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Parish Council or Association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, and it is the responsibility of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>CSW T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eam members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to ensure that they have motor insurance in place that covers this activity.</w:t>
      </w:r>
    </w:p>
    <w:p w14:paraId="40F39C57" w14:textId="77777777" w:rsidR="006F1690" w:rsidRPr="003A31DD" w:rsidRDefault="006F1690" w:rsidP="006F1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C19FA1" w14:textId="328BDFDA" w:rsidR="003A31DD" w:rsidRPr="006F1690" w:rsidRDefault="003A31DD" w:rsidP="006F1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Personal safety is paramount. The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CSW </w:t>
      </w:r>
      <w:r w:rsidR="003C7E54">
        <w:rPr>
          <w:rFonts w:ascii="Arial" w:eastAsia="Times New Roman" w:hAnsi="Arial" w:cs="Arial"/>
          <w:sz w:val="24"/>
          <w:szCs w:val="24"/>
          <w:lang w:eastAsia="en-GB"/>
        </w:rPr>
        <w:t>operation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has been risk-assessed by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Thames Valley Police, Parish Councils and </w:t>
      </w:r>
      <w:r w:rsidR="003C7E54">
        <w:rPr>
          <w:rFonts w:ascii="Arial" w:eastAsia="Times New Roman" w:hAnsi="Arial" w:cs="Arial"/>
          <w:sz w:val="24"/>
          <w:szCs w:val="24"/>
          <w:lang w:eastAsia="en-GB"/>
        </w:rPr>
        <w:t xml:space="preserve">Community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>Associations a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nd is considered to be an acceptable activity in terms of health and safety. However, </w:t>
      </w:r>
      <w:r w:rsidR="00E46FB2">
        <w:rPr>
          <w:rFonts w:ascii="Arial" w:eastAsia="Times New Roman" w:hAnsi="Arial" w:cs="Arial"/>
          <w:sz w:val="24"/>
          <w:szCs w:val="24"/>
          <w:lang w:eastAsia="en-GB"/>
        </w:rPr>
        <w:t>CSW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 Team members have personal responsibility and must always act in a manner that will maintain a risk-averse and safe operation. </w:t>
      </w:r>
    </w:p>
    <w:p w14:paraId="0B15BE28" w14:textId="77777777" w:rsidR="006F1690" w:rsidRPr="003A31DD" w:rsidRDefault="006F1690" w:rsidP="006F1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2CAFC3" w14:textId="77777777" w:rsidR="003A31DD" w:rsidRPr="003A31DD" w:rsidRDefault="003A31DD" w:rsidP="006F1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31DD">
        <w:rPr>
          <w:rFonts w:ascii="Arial" w:eastAsia="Times New Roman" w:hAnsi="Arial" w:cs="Arial"/>
          <w:sz w:val="24"/>
          <w:szCs w:val="24"/>
          <w:lang w:eastAsia="en-GB"/>
        </w:rPr>
        <w:t xml:space="preserve">By signing below the volunteer acknowledges and agrees that he/she has received a formal, initial H&amp;S Briefing from a Police-approved trainer 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 xml:space="preserve">or a CSW Trainer </w:t>
      </w:r>
      <w:r w:rsidRPr="003A31DD">
        <w:rPr>
          <w:rFonts w:ascii="Arial" w:eastAsia="Times New Roman" w:hAnsi="Arial" w:cs="Arial"/>
          <w:sz w:val="24"/>
          <w:szCs w:val="24"/>
          <w:lang w:eastAsia="en-GB"/>
        </w:rPr>
        <w:t>and understands the above conditions, requirements and advice</w:t>
      </w:r>
      <w:r w:rsidR="006F1690" w:rsidRPr="006F169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5FC4A0" w14:textId="77777777" w:rsidR="003A31DD" w:rsidRDefault="003A3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1134"/>
        <w:gridCol w:w="3203"/>
      </w:tblGrid>
      <w:tr w:rsidR="00126810" w14:paraId="014F0727" w14:textId="77777777" w:rsidTr="00126810">
        <w:tc>
          <w:tcPr>
            <w:tcW w:w="3369" w:type="dxa"/>
            <w:shd w:val="clear" w:color="auto" w:fill="D9D9D9" w:themeFill="background1" w:themeFillShade="D9"/>
          </w:tcPr>
          <w:p w14:paraId="2A070079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69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69A9ED55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3" w:type="dxa"/>
            <w:gridSpan w:val="3"/>
          </w:tcPr>
          <w:p w14:paraId="3702CBBE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6810" w14:paraId="26E4EFC4" w14:textId="77777777" w:rsidTr="00126810">
        <w:tc>
          <w:tcPr>
            <w:tcW w:w="3369" w:type="dxa"/>
            <w:shd w:val="clear" w:color="auto" w:fill="D9D9D9" w:themeFill="background1" w:themeFillShade="D9"/>
          </w:tcPr>
          <w:p w14:paraId="4FD20F73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690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14:paraId="48A79608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337B62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114D92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69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203" w:type="dxa"/>
          </w:tcPr>
          <w:p w14:paraId="5CD9B440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6810" w14:paraId="00EE06D7" w14:textId="77777777" w:rsidTr="00126810">
        <w:tc>
          <w:tcPr>
            <w:tcW w:w="3369" w:type="dxa"/>
            <w:shd w:val="clear" w:color="auto" w:fill="D9D9D9" w:themeFill="background1" w:themeFillShade="D9"/>
          </w:tcPr>
          <w:p w14:paraId="19E61803" w14:textId="59485974" w:rsidR="006F1690" w:rsidRPr="006F1690" w:rsidRDefault="00126810" w:rsidP="001268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Parish Council /Community Association</w:t>
            </w:r>
            <w:r w:rsidR="006F1690" w:rsidRPr="006F169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313" w:type="dxa"/>
            <w:gridSpan w:val="3"/>
          </w:tcPr>
          <w:p w14:paraId="2B33E53C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6810" w14:paraId="796F3B7A" w14:textId="77777777" w:rsidTr="00126810">
        <w:tc>
          <w:tcPr>
            <w:tcW w:w="3369" w:type="dxa"/>
            <w:shd w:val="clear" w:color="auto" w:fill="D9D9D9" w:themeFill="background1" w:themeFillShade="D9"/>
          </w:tcPr>
          <w:p w14:paraId="468929FE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69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171CBE7B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C44562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A68C21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690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203" w:type="dxa"/>
          </w:tcPr>
          <w:p w14:paraId="685AAB6C" w14:textId="77777777" w:rsidR="006F1690" w:rsidRPr="006F1690" w:rsidRDefault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49B114" w14:textId="77777777" w:rsidR="006F1690" w:rsidRDefault="006F1690" w:rsidP="00A31E30"/>
    <w:sectPr w:rsidR="006F1690" w:rsidSect="003A3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C604E" w14:textId="77777777" w:rsidR="003C514F" w:rsidRDefault="003C514F" w:rsidP="00A31E30">
      <w:pPr>
        <w:spacing w:after="0" w:line="240" w:lineRule="auto"/>
      </w:pPr>
      <w:r>
        <w:separator/>
      </w:r>
    </w:p>
  </w:endnote>
  <w:endnote w:type="continuationSeparator" w:id="0">
    <w:p w14:paraId="41DA0293" w14:textId="77777777" w:rsidR="003C514F" w:rsidRDefault="003C514F" w:rsidP="00A3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C809" w14:textId="77777777" w:rsidR="000221F6" w:rsidRDefault="00022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B816" w14:textId="3C7E06D5" w:rsidR="00A31E30" w:rsidRDefault="00A31E30">
    <w:pPr>
      <w:pStyle w:val="Footer"/>
    </w:pPr>
    <w:r>
      <w:t xml:space="preserve">Community </w:t>
    </w:r>
    <w:proofErr w:type="spellStart"/>
    <w:r w:rsidR="00550562">
      <w:t>Speedwatch</w:t>
    </w:r>
    <w:proofErr w:type="spellEnd"/>
    <w:r>
      <w:t xml:space="preserve"> – Indemnity Form – 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82C3" w14:textId="77777777" w:rsidR="000221F6" w:rsidRDefault="0002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70E2" w14:textId="77777777" w:rsidR="003C514F" w:rsidRDefault="003C514F" w:rsidP="00A31E30">
      <w:pPr>
        <w:spacing w:after="0" w:line="240" w:lineRule="auto"/>
      </w:pPr>
      <w:r>
        <w:separator/>
      </w:r>
    </w:p>
  </w:footnote>
  <w:footnote w:type="continuationSeparator" w:id="0">
    <w:p w14:paraId="0A123215" w14:textId="77777777" w:rsidR="003C514F" w:rsidRDefault="003C514F" w:rsidP="00A3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44A0" w14:textId="77777777" w:rsidR="000221F6" w:rsidRDefault="00022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43F3" w14:textId="34FF4EB7" w:rsidR="000221F6" w:rsidRDefault="00022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28D3" w14:textId="77777777" w:rsidR="000221F6" w:rsidRDefault="00022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1DD"/>
    <w:rsid w:val="000221F6"/>
    <w:rsid w:val="00126810"/>
    <w:rsid w:val="00175106"/>
    <w:rsid w:val="003A31DD"/>
    <w:rsid w:val="003B5EC6"/>
    <w:rsid w:val="003C514F"/>
    <w:rsid w:val="003C7E54"/>
    <w:rsid w:val="004B3ECF"/>
    <w:rsid w:val="00550562"/>
    <w:rsid w:val="005C358C"/>
    <w:rsid w:val="006F1690"/>
    <w:rsid w:val="00A31E30"/>
    <w:rsid w:val="00E4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B64879"/>
  <w15:docId w15:val="{1233ABA3-EAAD-4BF5-86B7-C30BB603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1DD"/>
    <w:pPr>
      <w:spacing w:after="0" w:line="240" w:lineRule="auto"/>
    </w:pPr>
  </w:style>
  <w:style w:type="table" w:styleId="TableGrid">
    <w:name w:val="Table Grid"/>
    <w:basedOn w:val="TableNormal"/>
    <w:uiPriority w:val="39"/>
    <w:rsid w:val="006F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30"/>
  </w:style>
  <w:style w:type="paragraph" w:styleId="Footer">
    <w:name w:val="footer"/>
    <w:basedOn w:val="Normal"/>
    <w:link w:val="FooterChar"/>
    <w:uiPriority w:val="99"/>
    <w:unhideWhenUsed/>
    <w:rsid w:val="00A3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30"/>
  </w:style>
  <w:style w:type="paragraph" w:styleId="BalloonText">
    <w:name w:val="Balloon Text"/>
    <w:basedOn w:val="Normal"/>
    <w:link w:val="BalloonTextChar"/>
    <w:uiPriority w:val="99"/>
    <w:semiHidden/>
    <w:unhideWhenUsed/>
    <w:rsid w:val="00A3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2018-02-13T12:42:00Z</cp:lastPrinted>
  <dcterms:created xsi:type="dcterms:W3CDTF">2018-02-26T22:51:00Z</dcterms:created>
  <dcterms:modified xsi:type="dcterms:W3CDTF">2018-02-26T22:51:00Z</dcterms:modified>
</cp:coreProperties>
</file>