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3DA2" w14:textId="77777777" w:rsidR="001763DB" w:rsidRDefault="001763DB" w:rsidP="00F9023A">
      <w:pPr>
        <w:pStyle w:val="Pa1"/>
        <w:jc w:val="both"/>
        <w:outlineLvl w:val="0"/>
      </w:pPr>
      <w:r>
        <w:rPr>
          <w:noProof/>
          <w:lang w:val="en-US" w:eastAsia="en-US"/>
        </w:rPr>
        <w:drawing>
          <wp:anchor distT="0" distB="0" distL="114300" distR="114300" simplePos="0" relativeHeight="251658240" behindDoc="0" locked="0" layoutInCell="1" allowOverlap="1" wp14:anchorId="0D9310E2" wp14:editId="5DFB65C6">
            <wp:simplePos x="0" y="0"/>
            <wp:positionH relativeFrom="margin">
              <wp:align>right</wp:align>
            </wp:positionH>
            <wp:positionV relativeFrom="paragraph">
              <wp:posOffset>0</wp:posOffset>
            </wp:positionV>
            <wp:extent cx="1181100" cy="1208405"/>
            <wp:effectExtent l="0" t="0" r="0" b="0"/>
            <wp:wrapThrough wrapText="bothSides">
              <wp:wrapPolygon edited="0">
                <wp:start x="1742" y="0"/>
                <wp:lineTo x="348" y="2043"/>
                <wp:lineTo x="0" y="3065"/>
                <wp:lineTo x="0" y="18388"/>
                <wp:lineTo x="1742" y="21112"/>
                <wp:lineTo x="19510" y="21112"/>
                <wp:lineTo x="21252" y="18388"/>
                <wp:lineTo x="21252" y="3065"/>
                <wp:lineTo x="20903" y="2043"/>
                <wp:lineTo x="19510" y="0"/>
                <wp:lineTo x="1742" y="0"/>
              </wp:wrapPolygon>
            </wp:wrapThrough>
            <wp:docPr id="1" name="Picture 1" descr="Image result for community speedwatch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ty speedwatch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08405"/>
                    </a:xfrm>
                    <a:prstGeom prst="rect">
                      <a:avLst/>
                    </a:prstGeom>
                    <a:noFill/>
                    <a:ln>
                      <a:noFill/>
                    </a:ln>
                  </pic:spPr>
                </pic:pic>
              </a:graphicData>
            </a:graphic>
          </wp:anchor>
        </w:drawing>
      </w:r>
    </w:p>
    <w:p w14:paraId="3CA13CCE" w14:textId="77777777" w:rsidR="001763DB" w:rsidRDefault="001763DB" w:rsidP="00F36FDD">
      <w:pPr>
        <w:rPr>
          <w:lang w:eastAsia="en-GB"/>
        </w:rPr>
      </w:pPr>
    </w:p>
    <w:p w14:paraId="10A67338" w14:textId="77777777" w:rsidR="007D45FC" w:rsidRDefault="00F36FDD" w:rsidP="001763DB">
      <w:pPr>
        <w:rPr>
          <w:rFonts w:ascii="Arial Rounded MT Bold" w:hAnsi="Arial Rounded MT Bold"/>
          <w:sz w:val="32"/>
          <w:szCs w:val="32"/>
          <w:lang w:eastAsia="en-GB"/>
        </w:rPr>
      </w:pPr>
      <w:r w:rsidRPr="001763DB">
        <w:rPr>
          <w:rFonts w:ascii="Arial Rounded MT Bold" w:hAnsi="Arial Rounded MT Bold"/>
          <w:sz w:val="32"/>
          <w:szCs w:val="32"/>
          <w:lang w:eastAsia="en-GB"/>
        </w:rPr>
        <w:t>Community Speed</w:t>
      </w:r>
      <w:r w:rsidR="008A27DB">
        <w:rPr>
          <w:rFonts w:ascii="Arial Rounded MT Bold" w:hAnsi="Arial Rounded MT Bold"/>
          <w:sz w:val="32"/>
          <w:szCs w:val="32"/>
          <w:lang w:eastAsia="en-GB"/>
        </w:rPr>
        <w:t>w</w:t>
      </w:r>
      <w:r w:rsidRPr="001763DB">
        <w:rPr>
          <w:rFonts w:ascii="Arial Rounded MT Bold" w:hAnsi="Arial Rounded MT Bold"/>
          <w:sz w:val="32"/>
          <w:szCs w:val="32"/>
          <w:lang w:eastAsia="en-GB"/>
        </w:rPr>
        <w:t xml:space="preserve">atch </w:t>
      </w:r>
    </w:p>
    <w:p w14:paraId="5C9EF0A7" w14:textId="77777777" w:rsidR="001763DB" w:rsidRPr="001763DB" w:rsidRDefault="001763DB" w:rsidP="001763DB">
      <w:pPr>
        <w:rPr>
          <w:rFonts w:ascii="Arial Rounded MT Bold" w:hAnsi="Arial Rounded MT Bold"/>
          <w:sz w:val="32"/>
          <w:szCs w:val="32"/>
          <w:lang w:eastAsia="en-GB"/>
        </w:rPr>
      </w:pPr>
      <w:r w:rsidRPr="001763DB">
        <w:rPr>
          <w:rFonts w:ascii="Arial Rounded MT Bold" w:hAnsi="Arial Rounded MT Bold"/>
          <w:sz w:val="32"/>
          <w:szCs w:val="32"/>
          <w:lang w:eastAsia="en-GB"/>
        </w:rPr>
        <w:t>Code of Conduct</w:t>
      </w:r>
      <w:r w:rsidR="007D45FC">
        <w:rPr>
          <w:rFonts w:ascii="Arial Rounded MT Bold" w:hAnsi="Arial Rounded MT Bold"/>
          <w:sz w:val="32"/>
          <w:szCs w:val="32"/>
          <w:lang w:eastAsia="en-GB"/>
        </w:rPr>
        <w:t xml:space="preserve"> and Guidance</w:t>
      </w:r>
    </w:p>
    <w:p w14:paraId="5883112E" w14:textId="77777777" w:rsidR="00F36FDD" w:rsidRDefault="00F36FDD" w:rsidP="00F36FDD">
      <w:pPr>
        <w:rPr>
          <w:lang w:eastAsia="en-GB"/>
        </w:rPr>
      </w:pPr>
    </w:p>
    <w:p w14:paraId="3736FBBC" w14:textId="77777777" w:rsidR="003D679F" w:rsidRDefault="003D679F" w:rsidP="00F36FDD">
      <w:pPr>
        <w:rPr>
          <w:lang w:eastAsia="en-GB"/>
        </w:rPr>
      </w:pPr>
    </w:p>
    <w:p w14:paraId="536435F6" w14:textId="77777777" w:rsidR="00F9023A" w:rsidRDefault="00F9023A" w:rsidP="00F36FDD">
      <w:pPr>
        <w:rPr>
          <w:lang w:eastAsia="en-GB"/>
        </w:rPr>
      </w:pPr>
    </w:p>
    <w:p w14:paraId="4676EFF7" w14:textId="77777777" w:rsidR="003D679F" w:rsidRDefault="003D679F" w:rsidP="003D679F">
      <w:pPr>
        <w:jc w:val="both"/>
        <w:rPr>
          <w:lang w:eastAsia="en-GB"/>
        </w:rPr>
      </w:pPr>
      <w:r w:rsidRPr="003D679F">
        <w:rPr>
          <w:lang w:eastAsia="en-GB"/>
        </w:rPr>
        <w:t xml:space="preserve">The safety of </w:t>
      </w:r>
      <w:r>
        <w:rPr>
          <w:lang w:eastAsia="en-GB"/>
        </w:rPr>
        <w:t>all</w:t>
      </w:r>
      <w:r w:rsidRPr="003D679F">
        <w:rPr>
          <w:lang w:eastAsia="en-GB"/>
        </w:rPr>
        <w:t xml:space="preserve"> volunteers and all road users is paramount, and the following </w:t>
      </w:r>
      <w:r w:rsidR="0055135C">
        <w:rPr>
          <w:lang w:eastAsia="en-GB"/>
        </w:rPr>
        <w:t>Code of Conduct and Guidance</w:t>
      </w:r>
      <w:r w:rsidRPr="003D679F">
        <w:rPr>
          <w:lang w:eastAsia="en-GB"/>
        </w:rPr>
        <w:t xml:space="preserve"> must be adhered to: </w:t>
      </w:r>
    </w:p>
    <w:p w14:paraId="5BE0A926" w14:textId="77777777" w:rsidR="008C726D" w:rsidRDefault="008C726D" w:rsidP="003D679F">
      <w:pPr>
        <w:jc w:val="both"/>
        <w:rPr>
          <w:lang w:eastAsia="en-GB"/>
        </w:rPr>
      </w:pPr>
    </w:p>
    <w:p w14:paraId="54C60F83" w14:textId="77777777" w:rsidR="008C726D" w:rsidRPr="008C726D" w:rsidRDefault="008C726D" w:rsidP="003D679F">
      <w:pPr>
        <w:jc w:val="both"/>
        <w:rPr>
          <w:b/>
          <w:u w:val="single"/>
          <w:lang w:eastAsia="en-GB"/>
        </w:rPr>
      </w:pPr>
      <w:r w:rsidRPr="008C726D">
        <w:rPr>
          <w:b/>
          <w:u w:val="single"/>
          <w:lang w:eastAsia="en-GB"/>
        </w:rPr>
        <w:t>General</w:t>
      </w:r>
      <w:r w:rsidR="00224C42">
        <w:rPr>
          <w:b/>
          <w:u w:val="single"/>
          <w:lang w:eastAsia="en-GB"/>
        </w:rPr>
        <w:t xml:space="preserve"> Information</w:t>
      </w:r>
    </w:p>
    <w:p w14:paraId="4D4E0655" w14:textId="77777777" w:rsidR="003D679F" w:rsidRDefault="003D679F" w:rsidP="00F36FDD">
      <w:pPr>
        <w:rPr>
          <w:lang w:eastAsia="en-GB"/>
        </w:rPr>
      </w:pPr>
    </w:p>
    <w:p w14:paraId="4555BA61" w14:textId="77777777" w:rsidR="00D44E82" w:rsidRDefault="00D44E82" w:rsidP="00F36FDD">
      <w:pPr>
        <w:pStyle w:val="ListParagraph"/>
        <w:numPr>
          <w:ilvl w:val="0"/>
          <w:numId w:val="1"/>
        </w:numPr>
        <w:jc w:val="both"/>
        <w:rPr>
          <w:lang w:eastAsia="en-GB"/>
        </w:rPr>
      </w:pPr>
      <w:r>
        <w:rPr>
          <w:lang w:eastAsia="en-GB"/>
        </w:rPr>
        <w:t xml:space="preserve">The Speed Indicating Device (SID) is being shared between The </w:t>
      </w:r>
      <w:r w:rsidR="003B5270" w:rsidRPr="000322D2">
        <w:rPr>
          <w:lang w:eastAsia="en-GB"/>
        </w:rPr>
        <w:t>Chesham Community</w:t>
      </w:r>
      <w:r w:rsidRPr="000322D2">
        <w:rPr>
          <w:lang w:eastAsia="en-GB"/>
        </w:rPr>
        <w:t xml:space="preserve"> Association</w:t>
      </w:r>
      <w:r w:rsidR="003B5270" w:rsidRPr="000322D2">
        <w:rPr>
          <w:lang w:eastAsia="en-GB"/>
        </w:rPr>
        <w:t>s</w:t>
      </w:r>
      <w:r w:rsidRPr="000322D2">
        <w:rPr>
          <w:lang w:eastAsia="en-GB"/>
        </w:rPr>
        <w:t xml:space="preserve"> and</w:t>
      </w:r>
      <w:r>
        <w:rPr>
          <w:lang w:eastAsia="en-GB"/>
        </w:rPr>
        <w:t xml:space="preserve"> other Parishes in the Chesham and Chiltern Villages Local Area Forum.  The </w:t>
      </w:r>
      <w:r w:rsidR="00A039B1">
        <w:rPr>
          <w:lang w:eastAsia="en-GB"/>
        </w:rPr>
        <w:t xml:space="preserve">Community </w:t>
      </w:r>
      <w:r>
        <w:rPr>
          <w:lang w:eastAsia="en-GB"/>
        </w:rPr>
        <w:t>Associatio</w:t>
      </w:r>
      <w:r w:rsidRPr="000322D2">
        <w:rPr>
          <w:lang w:eastAsia="en-GB"/>
        </w:rPr>
        <w:t>n</w:t>
      </w:r>
      <w:r w:rsidR="003B5270" w:rsidRPr="000322D2">
        <w:rPr>
          <w:lang w:eastAsia="en-GB"/>
        </w:rPr>
        <w:t>s</w:t>
      </w:r>
      <w:r>
        <w:rPr>
          <w:lang w:eastAsia="en-GB"/>
        </w:rPr>
        <w:t xml:space="preserve"> have use of the SID for 50% of the time and the Parishes for the other 50%.</w:t>
      </w:r>
    </w:p>
    <w:p w14:paraId="04DBEA5E" w14:textId="77777777" w:rsidR="00D44E82" w:rsidRDefault="00D44E82" w:rsidP="00D44E82">
      <w:pPr>
        <w:pStyle w:val="ListParagraph"/>
        <w:jc w:val="both"/>
        <w:rPr>
          <w:lang w:eastAsia="en-GB"/>
        </w:rPr>
      </w:pPr>
    </w:p>
    <w:p w14:paraId="03BAC46F" w14:textId="77777777" w:rsidR="00F36FDD" w:rsidRDefault="00F36FDD" w:rsidP="00F36FDD">
      <w:pPr>
        <w:pStyle w:val="ListParagraph"/>
        <w:numPr>
          <w:ilvl w:val="0"/>
          <w:numId w:val="1"/>
        </w:numPr>
        <w:jc w:val="both"/>
        <w:rPr>
          <w:lang w:eastAsia="en-GB"/>
        </w:rPr>
      </w:pPr>
      <w:r>
        <w:rPr>
          <w:lang w:eastAsia="en-GB"/>
        </w:rPr>
        <w:t xml:space="preserve">All volunteers operating as Community </w:t>
      </w:r>
      <w:r w:rsidR="008A27DB">
        <w:rPr>
          <w:lang w:eastAsia="en-GB"/>
        </w:rPr>
        <w:t>Speedwatch</w:t>
      </w:r>
      <w:r>
        <w:rPr>
          <w:lang w:eastAsia="en-GB"/>
        </w:rPr>
        <w:t xml:space="preserve"> (CSW) members are to be over 18 </w:t>
      </w:r>
      <w:r w:rsidR="00D44E82">
        <w:rPr>
          <w:lang w:eastAsia="en-GB"/>
        </w:rPr>
        <w:t xml:space="preserve">and under 80 </w:t>
      </w:r>
      <w:r>
        <w:rPr>
          <w:lang w:eastAsia="en-GB"/>
        </w:rPr>
        <w:t xml:space="preserve">years of age and must have attended a </w:t>
      </w:r>
      <w:r w:rsidR="00D44E82">
        <w:rPr>
          <w:lang w:eastAsia="en-GB"/>
        </w:rPr>
        <w:t>CSW T</w:t>
      </w:r>
      <w:r>
        <w:rPr>
          <w:lang w:eastAsia="en-GB"/>
        </w:rPr>
        <w:t xml:space="preserve">raining </w:t>
      </w:r>
      <w:r w:rsidR="00D44E82">
        <w:rPr>
          <w:lang w:eastAsia="en-GB"/>
        </w:rPr>
        <w:t>S</w:t>
      </w:r>
      <w:r>
        <w:rPr>
          <w:lang w:eastAsia="en-GB"/>
        </w:rPr>
        <w:t xml:space="preserve">ession.  Non-trained volunteers are permitted to observe the CSW team but must not take part in any activities (i.e. operating the speed </w:t>
      </w:r>
      <w:r w:rsidR="007E51E3">
        <w:rPr>
          <w:lang w:eastAsia="en-GB"/>
        </w:rPr>
        <w:t xml:space="preserve">indicating </w:t>
      </w:r>
      <w:r>
        <w:rPr>
          <w:lang w:eastAsia="en-GB"/>
        </w:rPr>
        <w:t>device)</w:t>
      </w:r>
      <w:r w:rsidR="00224C42">
        <w:rPr>
          <w:lang w:eastAsia="en-GB"/>
        </w:rPr>
        <w:t>.</w:t>
      </w:r>
    </w:p>
    <w:p w14:paraId="2F0E9737" w14:textId="77777777" w:rsidR="00224C42" w:rsidRDefault="00224C42" w:rsidP="00224C42">
      <w:pPr>
        <w:pStyle w:val="ListParagraph"/>
        <w:jc w:val="both"/>
        <w:rPr>
          <w:lang w:eastAsia="en-GB"/>
        </w:rPr>
      </w:pPr>
    </w:p>
    <w:p w14:paraId="5DCBD7FE" w14:textId="77777777" w:rsidR="00224C42" w:rsidRDefault="00224C42" w:rsidP="00224C42">
      <w:pPr>
        <w:pStyle w:val="ListParagraph"/>
        <w:numPr>
          <w:ilvl w:val="0"/>
          <w:numId w:val="1"/>
        </w:numPr>
        <w:jc w:val="both"/>
        <w:rPr>
          <w:lang w:eastAsia="en-GB"/>
        </w:rPr>
      </w:pPr>
      <w:r>
        <w:rPr>
          <w:lang w:eastAsia="en-GB"/>
        </w:rPr>
        <w:t xml:space="preserve">CSW </w:t>
      </w:r>
      <w:r w:rsidR="00BA292F">
        <w:rPr>
          <w:lang w:eastAsia="en-GB"/>
        </w:rPr>
        <w:t>Checks</w:t>
      </w:r>
      <w:r>
        <w:rPr>
          <w:lang w:eastAsia="en-GB"/>
        </w:rPr>
        <w:t xml:space="preserve"> are only to take place during daylight hours and between 7am and 10pm (dependent on the time of year).</w:t>
      </w:r>
    </w:p>
    <w:p w14:paraId="702A2242" w14:textId="77777777" w:rsidR="000B26DB" w:rsidRDefault="000B26DB" w:rsidP="000B26DB">
      <w:pPr>
        <w:pStyle w:val="ListParagraph"/>
        <w:rPr>
          <w:lang w:eastAsia="en-GB"/>
        </w:rPr>
      </w:pPr>
    </w:p>
    <w:p w14:paraId="1B7128E7" w14:textId="77777777" w:rsidR="000B26DB" w:rsidRDefault="000B26DB" w:rsidP="00224C42">
      <w:pPr>
        <w:pStyle w:val="ListParagraph"/>
        <w:numPr>
          <w:ilvl w:val="0"/>
          <w:numId w:val="1"/>
        </w:numPr>
        <w:jc w:val="both"/>
        <w:rPr>
          <w:lang w:eastAsia="en-GB"/>
        </w:rPr>
      </w:pPr>
      <w:r>
        <w:rPr>
          <w:lang w:eastAsia="en-GB"/>
        </w:rPr>
        <w:t xml:space="preserve">CSW </w:t>
      </w:r>
      <w:r w:rsidR="00BA292F">
        <w:rPr>
          <w:lang w:eastAsia="en-GB"/>
        </w:rPr>
        <w:t>Checks</w:t>
      </w:r>
      <w:r>
        <w:rPr>
          <w:lang w:eastAsia="en-GB"/>
        </w:rPr>
        <w:t xml:space="preserve"> can be for any length of time and could be for only ½ hour.  It is recommended that the CSW </w:t>
      </w:r>
      <w:r w:rsidR="00BA292F">
        <w:rPr>
          <w:lang w:eastAsia="en-GB"/>
        </w:rPr>
        <w:t>Checks</w:t>
      </w:r>
      <w:r>
        <w:rPr>
          <w:lang w:eastAsia="en-GB"/>
        </w:rPr>
        <w:t xml:space="preserve"> are no longer than 2 hours.</w:t>
      </w:r>
    </w:p>
    <w:p w14:paraId="5F3AE12F" w14:textId="77777777" w:rsidR="00224C42" w:rsidRDefault="00224C42" w:rsidP="00224C42">
      <w:pPr>
        <w:pStyle w:val="ListParagraph"/>
        <w:jc w:val="both"/>
        <w:rPr>
          <w:lang w:eastAsia="en-GB"/>
        </w:rPr>
      </w:pPr>
    </w:p>
    <w:p w14:paraId="70DDBBE9" w14:textId="77777777" w:rsidR="00224C42" w:rsidRDefault="00224C42" w:rsidP="00224C42">
      <w:pPr>
        <w:pStyle w:val="ListParagraph"/>
        <w:numPr>
          <w:ilvl w:val="0"/>
          <w:numId w:val="1"/>
        </w:numPr>
        <w:jc w:val="both"/>
        <w:rPr>
          <w:lang w:eastAsia="en-GB"/>
        </w:rPr>
      </w:pPr>
      <w:r>
        <w:rPr>
          <w:lang w:eastAsia="en-GB"/>
        </w:rPr>
        <w:t xml:space="preserve">CSW </w:t>
      </w:r>
      <w:r w:rsidR="00BA292F">
        <w:rPr>
          <w:lang w:eastAsia="en-GB"/>
        </w:rPr>
        <w:t>Checks</w:t>
      </w:r>
      <w:r>
        <w:rPr>
          <w:lang w:eastAsia="en-GB"/>
        </w:rPr>
        <w:t xml:space="preserve"> may only take place when road and weather conditions are considered safe to do so.  CSW </w:t>
      </w:r>
      <w:r w:rsidR="00BA292F">
        <w:rPr>
          <w:lang w:eastAsia="en-GB"/>
        </w:rPr>
        <w:t>Checks</w:t>
      </w:r>
      <w:r>
        <w:rPr>
          <w:lang w:eastAsia="en-GB"/>
        </w:rPr>
        <w:t xml:space="preserve"> shall not be undertaken in thick fog, icy conditions and during heavy rain.</w:t>
      </w:r>
    </w:p>
    <w:p w14:paraId="057ED2CF" w14:textId="77777777" w:rsidR="00224C42" w:rsidRDefault="00224C42" w:rsidP="00224C42">
      <w:pPr>
        <w:pStyle w:val="ListParagraph"/>
        <w:rPr>
          <w:lang w:eastAsia="en-GB"/>
        </w:rPr>
      </w:pPr>
    </w:p>
    <w:p w14:paraId="6D69F7BC" w14:textId="77777777" w:rsidR="00224C42" w:rsidRDefault="00224C42" w:rsidP="00224C42">
      <w:pPr>
        <w:pStyle w:val="ListParagraph"/>
        <w:numPr>
          <w:ilvl w:val="0"/>
          <w:numId w:val="1"/>
        </w:numPr>
        <w:jc w:val="both"/>
        <w:rPr>
          <w:lang w:eastAsia="en-GB"/>
        </w:rPr>
      </w:pPr>
      <w:r>
        <w:rPr>
          <w:lang w:eastAsia="en-GB"/>
        </w:rPr>
        <w:t xml:space="preserve">CSW </w:t>
      </w:r>
      <w:r w:rsidR="00BA292F">
        <w:rPr>
          <w:lang w:eastAsia="en-GB"/>
        </w:rPr>
        <w:t>Checks</w:t>
      </w:r>
      <w:r>
        <w:rPr>
          <w:lang w:eastAsia="en-GB"/>
        </w:rPr>
        <w:t xml:space="preserve"> may only take place in </w:t>
      </w:r>
      <w:r w:rsidR="008830E8">
        <w:rPr>
          <w:lang w:eastAsia="en-GB"/>
        </w:rPr>
        <w:t xml:space="preserve">either </w:t>
      </w:r>
      <w:r>
        <w:rPr>
          <w:lang w:eastAsia="en-GB"/>
        </w:rPr>
        <w:t xml:space="preserve">a </w:t>
      </w:r>
      <w:r w:rsidR="008830E8">
        <w:rPr>
          <w:lang w:eastAsia="en-GB"/>
        </w:rPr>
        <w:t>30mph or 40mph speed limit area</w:t>
      </w:r>
      <w:r>
        <w:rPr>
          <w:lang w:eastAsia="en-GB"/>
        </w:rPr>
        <w:t>.</w:t>
      </w:r>
    </w:p>
    <w:p w14:paraId="1551CB67" w14:textId="77777777" w:rsidR="00224C42" w:rsidRDefault="00224C42" w:rsidP="00224C42">
      <w:pPr>
        <w:pStyle w:val="ListParagraph"/>
        <w:jc w:val="both"/>
        <w:rPr>
          <w:lang w:eastAsia="en-GB"/>
        </w:rPr>
      </w:pPr>
    </w:p>
    <w:p w14:paraId="7DF4FBAA" w14:textId="77777777" w:rsidR="00224C42" w:rsidRDefault="00224C42" w:rsidP="00224C42">
      <w:pPr>
        <w:pStyle w:val="ListParagraph"/>
        <w:numPr>
          <w:ilvl w:val="0"/>
          <w:numId w:val="1"/>
        </w:numPr>
        <w:jc w:val="both"/>
        <w:rPr>
          <w:lang w:eastAsia="en-GB"/>
        </w:rPr>
      </w:pPr>
      <w:r>
        <w:rPr>
          <w:lang w:eastAsia="en-GB"/>
        </w:rPr>
        <w:t>CSW equipment is only to be used for CSW activities.</w:t>
      </w:r>
    </w:p>
    <w:p w14:paraId="3A67B360" w14:textId="77777777" w:rsidR="004B58C2" w:rsidRDefault="004B58C2" w:rsidP="004B58C2">
      <w:pPr>
        <w:pStyle w:val="ListParagraph"/>
        <w:rPr>
          <w:lang w:eastAsia="en-GB"/>
        </w:rPr>
      </w:pPr>
    </w:p>
    <w:p w14:paraId="37594537" w14:textId="77777777" w:rsidR="004B58C2" w:rsidRDefault="004B58C2" w:rsidP="004B58C2">
      <w:pPr>
        <w:pStyle w:val="ListParagraph"/>
        <w:numPr>
          <w:ilvl w:val="0"/>
          <w:numId w:val="1"/>
        </w:numPr>
        <w:jc w:val="both"/>
        <w:rPr>
          <w:lang w:eastAsia="en-GB"/>
        </w:rPr>
      </w:pPr>
      <w:r>
        <w:rPr>
          <w:lang w:eastAsia="en-GB"/>
        </w:rPr>
        <w:t xml:space="preserve">All CSW Teams must take care of the equipment they have been </w:t>
      </w:r>
      <w:r w:rsidRPr="000322D2">
        <w:rPr>
          <w:lang w:eastAsia="en-GB"/>
        </w:rPr>
        <w:t>loaned</w:t>
      </w:r>
      <w:r w:rsidR="003B5270" w:rsidRPr="000322D2">
        <w:rPr>
          <w:lang w:eastAsia="en-GB"/>
        </w:rPr>
        <w:t xml:space="preserve"> and ensure that all items detailed on the Equipment List have been returned to the cases</w:t>
      </w:r>
      <w:r w:rsidRPr="000322D2">
        <w:rPr>
          <w:lang w:eastAsia="en-GB"/>
        </w:rPr>
        <w:t>.</w:t>
      </w:r>
      <w:r w:rsidR="00A039B1">
        <w:rPr>
          <w:lang w:eastAsia="en-GB"/>
        </w:rPr>
        <w:t xml:space="preserve">  All equipment must be stored securely at all times.</w:t>
      </w:r>
    </w:p>
    <w:p w14:paraId="76C11290" w14:textId="77777777" w:rsidR="00F96420" w:rsidRDefault="00F96420" w:rsidP="00F96420">
      <w:pPr>
        <w:pStyle w:val="ListParagraph"/>
        <w:rPr>
          <w:lang w:eastAsia="en-GB"/>
        </w:rPr>
      </w:pPr>
    </w:p>
    <w:p w14:paraId="67F2185E" w14:textId="77777777" w:rsidR="00F96420" w:rsidRDefault="00F96420" w:rsidP="004B58C2">
      <w:pPr>
        <w:pStyle w:val="ListParagraph"/>
        <w:numPr>
          <w:ilvl w:val="0"/>
          <w:numId w:val="1"/>
        </w:numPr>
        <w:jc w:val="both"/>
        <w:rPr>
          <w:lang w:eastAsia="en-GB"/>
        </w:rPr>
      </w:pPr>
      <w:r>
        <w:rPr>
          <w:lang w:eastAsia="en-GB"/>
        </w:rPr>
        <w:t xml:space="preserve">It is best to have </w:t>
      </w:r>
      <w:r w:rsidR="008534A5">
        <w:rPr>
          <w:lang w:eastAsia="en-GB"/>
        </w:rPr>
        <w:t xml:space="preserve">the </w:t>
      </w:r>
      <w:r>
        <w:rPr>
          <w:lang w:eastAsia="en-GB"/>
        </w:rPr>
        <w:t xml:space="preserve">SID out and about for a month and then subsequently for 2 – 3 weeks at any one time.  This can enable the CSW </w:t>
      </w:r>
      <w:r w:rsidR="008364CE">
        <w:rPr>
          <w:lang w:eastAsia="en-GB"/>
        </w:rPr>
        <w:t>Co-Ordinator</w:t>
      </w:r>
      <w:r>
        <w:rPr>
          <w:lang w:eastAsia="en-GB"/>
        </w:rPr>
        <w:t xml:space="preserve">s to monitor traffic to see if habits are changing, especially once drivers get used to the fact there may or may not be a SID around.  It also gives other </w:t>
      </w:r>
      <w:r w:rsidRPr="000322D2">
        <w:rPr>
          <w:lang w:eastAsia="en-GB"/>
        </w:rPr>
        <w:t>areas</w:t>
      </w:r>
      <w:r w:rsidR="003B5270" w:rsidRPr="000322D2">
        <w:rPr>
          <w:lang w:eastAsia="en-GB"/>
        </w:rPr>
        <w:t xml:space="preserve"> a reasonable chance</w:t>
      </w:r>
      <w:r>
        <w:rPr>
          <w:lang w:eastAsia="en-GB"/>
        </w:rPr>
        <w:t xml:space="preserve"> to use the SID.</w:t>
      </w:r>
    </w:p>
    <w:p w14:paraId="4D9DCA4E" w14:textId="77777777" w:rsidR="004B58C2" w:rsidRDefault="004B58C2" w:rsidP="004B58C2">
      <w:pPr>
        <w:pStyle w:val="ListParagraph"/>
        <w:jc w:val="both"/>
        <w:rPr>
          <w:lang w:eastAsia="en-GB"/>
        </w:rPr>
      </w:pPr>
    </w:p>
    <w:p w14:paraId="3966EB5A" w14:textId="77777777" w:rsidR="00F96420" w:rsidRPr="00F96420" w:rsidRDefault="00F96420" w:rsidP="004B58C2">
      <w:pPr>
        <w:pStyle w:val="ListParagraph"/>
        <w:jc w:val="both"/>
        <w:rPr>
          <w:i/>
          <w:lang w:eastAsia="en-GB"/>
        </w:rPr>
      </w:pPr>
      <w:r w:rsidRPr="00F96420">
        <w:rPr>
          <w:i/>
          <w:lang w:eastAsia="en-GB"/>
        </w:rPr>
        <w:t>Note:  Ivinghoe has found that since operations started in May 2017, speeding traffic has reduced from an average of 85% per day to 45-53% per day.  They have felt this was a good result but more work to do.</w:t>
      </w:r>
    </w:p>
    <w:p w14:paraId="3C5FAD71" w14:textId="77777777" w:rsidR="008C726D" w:rsidRDefault="008C726D" w:rsidP="008C726D">
      <w:pPr>
        <w:jc w:val="both"/>
        <w:rPr>
          <w:lang w:eastAsia="en-GB"/>
        </w:rPr>
      </w:pPr>
    </w:p>
    <w:p w14:paraId="3D8DA869" w14:textId="77777777" w:rsidR="008C726D" w:rsidRPr="000322D2" w:rsidRDefault="008C726D" w:rsidP="008C726D">
      <w:pPr>
        <w:jc w:val="both"/>
        <w:rPr>
          <w:b/>
          <w:u w:val="single"/>
          <w:lang w:eastAsia="en-GB"/>
        </w:rPr>
      </w:pPr>
      <w:r w:rsidRPr="000322D2">
        <w:rPr>
          <w:b/>
          <w:u w:val="single"/>
          <w:lang w:eastAsia="en-GB"/>
        </w:rPr>
        <w:t>Equipment</w:t>
      </w:r>
      <w:r w:rsidR="003B5270" w:rsidRPr="000322D2">
        <w:rPr>
          <w:b/>
          <w:u w:val="single"/>
          <w:lang w:eastAsia="en-GB"/>
        </w:rPr>
        <w:t xml:space="preserve"> List</w:t>
      </w:r>
    </w:p>
    <w:p w14:paraId="7E828E3F" w14:textId="77777777" w:rsidR="007E51E3" w:rsidRDefault="007E51E3" w:rsidP="007E51E3">
      <w:pPr>
        <w:pStyle w:val="ListParagraph"/>
        <w:jc w:val="both"/>
        <w:rPr>
          <w:lang w:eastAsia="en-GB"/>
        </w:rPr>
      </w:pPr>
    </w:p>
    <w:p w14:paraId="7197F960" w14:textId="77777777" w:rsidR="007E51E3" w:rsidRDefault="007E51E3" w:rsidP="00F36FDD">
      <w:pPr>
        <w:pStyle w:val="ListParagraph"/>
        <w:numPr>
          <w:ilvl w:val="0"/>
          <w:numId w:val="1"/>
        </w:numPr>
        <w:jc w:val="both"/>
        <w:rPr>
          <w:lang w:eastAsia="en-GB"/>
        </w:rPr>
      </w:pPr>
      <w:r>
        <w:rPr>
          <w:lang w:eastAsia="en-GB"/>
        </w:rPr>
        <w:t>The equipment consists of the following:</w:t>
      </w:r>
    </w:p>
    <w:p w14:paraId="6E46C6B1" w14:textId="77777777" w:rsidR="00A039B1" w:rsidRPr="00A039B1" w:rsidRDefault="00A039B1" w:rsidP="00A039B1">
      <w:pPr>
        <w:pStyle w:val="ListParagraph"/>
        <w:jc w:val="both"/>
        <w:rPr>
          <w:b/>
          <w:lang w:eastAsia="en-GB"/>
        </w:rPr>
      </w:pPr>
      <w:r w:rsidRPr="00A039B1">
        <w:rPr>
          <w:b/>
          <w:lang w:eastAsia="en-GB"/>
        </w:rPr>
        <w:lastRenderedPageBreak/>
        <w:t>Hard Case</w:t>
      </w:r>
    </w:p>
    <w:p w14:paraId="2C416704" w14:textId="77777777" w:rsidR="00A039B1" w:rsidRDefault="00A039B1" w:rsidP="00A039B1">
      <w:pPr>
        <w:pStyle w:val="ListParagraph"/>
        <w:numPr>
          <w:ilvl w:val="1"/>
          <w:numId w:val="1"/>
        </w:numPr>
        <w:jc w:val="both"/>
        <w:rPr>
          <w:lang w:eastAsia="en-GB"/>
        </w:rPr>
      </w:pPr>
      <w:r>
        <w:rPr>
          <w:lang w:eastAsia="en-GB"/>
        </w:rPr>
        <w:t>1 x Remote Control</w:t>
      </w:r>
    </w:p>
    <w:p w14:paraId="6419E1E3" w14:textId="77777777" w:rsidR="00A039B1" w:rsidRDefault="00A039B1" w:rsidP="007E51E3">
      <w:pPr>
        <w:pStyle w:val="ListParagraph"/>
        <w:numPr>
          <w:ilvl w:val="1"/>
          <w:numId w:val="1"/>
        </w:numPr>
        <w:jc w:val="both"/>
        <w:rPr>
          <w:lang w:eastAsia="en-GB"/>
        </w:rPr>
      </w:pPr>
      <w:r>
        <w:rPr>
          <w:lang w:eastAsia="en-GB"/>
        </w:rPr>
        <w:t xml:space="preserve">1 x Charge for </w:t>
      </w:r>
      <w:r w:rsidR="007E51E3">
        <w:rPr>
          <w:lang w:eastAsia="en-GB"/>
        </w:rPr>
        <w:t xml:space="preserve">Sentinel Camera </w:t>
      </w:r>
    </w:p>
    <w:p w14:paraId="4FFBAEB6" w14:textId="77777777" w:rsidR="00A039B1" w:rsidRDefault="00A039B1" w:rsidP="007E51E3">
      <w:pPr>
        <w:pStyle w:val="ListParagraph"/>
        <w:numPr>
          <w:ilvl w:val="1"/>
          <w:numId w:val="1"/>
        </w:numPr>
        <w:jc w:val="both"/>
        <w:rPr>
          <w:lang w:eastAsia="en-GB"/>
        </w:rPr>
      </w:pPr>
      <w:r>
        <w:rPr>
          <w:lang w:eastAsia="en-GB"/>
        </w:rPr>
        <w:t>1 x Charger for Monitor</w:t>
      </w:r>
    </w:p>
    <w:p w14:paraId="056A4F84" w14:textId="77777777" w:rsidR="00A039B1" w:rsidRDefault="00A039B1" w:rsidP="007E51E3">
      <w:pPr>
        <w:pStyle w:val="ListParagraph"/>
        <w:numPr>
          <w:ilvl w:val="1"/>
          <w:numId w:val="1"/>
        </w:numPr>
        <w:jc w:val="both"/>
        <w:rPr>
          <w:lang w:eastAsia="en-GB"/>
        </w:rPr>
      </w:pPr>
      <w:r>
        <w:rPr>
          <w:lang w:eastAsia="en-GB"/>
        </w:rPr>
        <w:t>1 x Lead (Monitor to Sentinel Camera)</w:t>
      </w:r>
    </w:p>
    <w:p w14:paraId="5A7934CC" w14:textId="77777777" w:rsidR="00A039B1" w:rsidRDefault="00A039B1" w:rsidP="007E51E3">
      <w:pPr>
        <w:pStyle w:val="ListParagraph"/>
        <w:numPr>
          <w:ilvl w:val="1"/>
          <w:numId w:val="1"/>
        </w:numPr>
        <w:jc w:val="both"/>
        <w:rPr>
          <w:lang w:eastAsia="en-GB"/>
        </w:rPr>
      </w:pPr>
      <w:r>
        <w:rPr>
          <w:lang w:eastAsia="en-GB"/>
        </w:rPr>
        <w:t>1 x Lamp Post Bracket</w:t>
      </w:r>
    </w:p>
    <w:p w14:paraId="76EB58A3" w14:textId="77777777" w:rsidR="00A039B1" w:rsidRDefault="00A039B1" w:rsidP="007E51E3">
      <w:pPr>
        <w:pStyle w:val="ListParagraph"/>
        <w:numPr>
          <w:ilvl w:val="1"/>
          <w:numId w:val="1"/>
        </w:numPr>
        <w:jc w:val="both"/>
        <w:rPr>
          <w:lang w:eastAsia="en-GB"/>
        </w:rPr>
      </w:pPr>
      <w:r>
        <w:rPr>
          <w:lang w:eastAsia="en-GB"/>
        </w:rPr>
        <w:t>1 x Monitor</w:t>
      </w:r>
    </w:p>
    <w:p w14:paraId="3DB45FF3" w14:textId="77777777" w:rsidR="00A039B1" w:rsidRDefault="00A039B1" w:rsidP="007E51E3">
      <w:pPr>
        <w:pStyle w:val="ListParagraph"/>
        <w:numPr>
          <w:ilvl w:val="1"/>
          <w:numId w:val="1"/>
        </w:numPr>
        <w:jc w:val="both"/>
        <w:rPr>
          <w:lang w:eastAsia="en-GB"/>
        </w:rPr>
      </w:pPr>
      <w:r>
        <w:rPr>
          <w:lang w:eastAsia="en-GB"/>
        </w:rPr>
        <w:t>1 x Sentinel Camera</w:t>
      </w:r>
    </w:p>
    <w:p w14:paraId="4BD1B522" w14:textId="77777777" w:rsidR="00A039B1" w:rsidRDefault="00A039B1" w:rsidP="007E51E3">
      <w:pPr>
        <w:pStyle w:val="ListParagraph"/>
        <w:numPr>
          <w:ilvl w:val="1"/>
          <w:numId w:val="1"/>
        </w:numPr>
        <w:jc w:val="both"/>
        <w:rPr>
          <w:lang w:eastAsia="en-GB"/>
        </w:rPr>
      </w:pPr>
      <w:r>
        <w:rPr>
          <w:lang w:eastAsia="en-GB"/>
        </w:rPr>
        <w:t xml:space="preserve">1 x </w:t>
      </w:r>
      <w:proofErr w:type="spellStart"/>
      <w:r>
        <w:rPr>
          <w:lang w:eastAsia="en-GB"/>
        </w:rPr>
        <w:t>Unipar</w:t>
      </w:r>
      <w:proofErr w:type="spellEnd"/>
      <w:r>
        <w:rPr>
          <w:lang w:eastAsia="en-GB"/>
        </w:rPr>
        <w:t xml:space="preserve"> Services Sentinel </w:t>
      </w:r>
      <w:proofErr w:type="spellStart"/>
      <w:r>
        <w:rPr>
          <w:lang w:eastAsia="en-GB"/>
        </w:rPr>
        <w:t>MkII</w:t>
      </w:r>
      <w:proofErr w:type="spellEnd"/>
      <w:r>
        <w:rPr>
          <w:lang w:eastAsia="en-GB"/>
        </w:rPr>
        <w:t xml:space="preserve"> Manual</w:t>
      </w:r>
    </w:p>
    <w:p w14:paraId="471EBA9C" w14:textId="77777777" w:rsidR="00A039B1" w:rsidRDefault="00A039B1" w:rsidP="007E51E3">
      <w:pPr>
        <w:pStyle w:val="ListParagraph"/>
        <w:numPr>
          <w:ilvl w:val="1"/>
          <w:numId w:val="1"/>
        </w:numPr>
        <w:jc w:val="both"/>
        <w:rPr>
          <w:lang w:eastAsia="en-GB"/>
        </w:rPr>
      </w:pPr>
      <w:r>
        <w:rPr>
          <w:lang w:eastAsia="en-GB"/>
        </w:rPr>
        <w:t>Micro D Player Software Disc</w:t>
      </w:r>
    </w:p>
    <w:p w14:paraId="00E9C3AC" w14:textId="77777777" w:rsidR="00A039B1" w:rsidRDefault="00A039B1" w:rsidP="007E51E3">
      <w:pPr>
        <w:pStyle w:val="ListParagraph"/>
        <w:numPr>
          <w:ilvl w:val="1"/>
          <w:numId w:val="1"/>
        </w:numPr>
        <w:jc w:val="both"/>
        <w:rPr>
          <w:lang w:eastAsia="en-GB"/>
        </w:rPr>
      </w:pPr>
      <w:r>
        <w:rPr>
          <w:lang w:eastAsia="en-GB"/>
        </w:rPr>
        <w:t>Sentinel Camera Cover</w:t>
      </w:r>
    </w:p>
    <w:p w14:paraId="23045E86" w14:textId="77777777" w:rsidR="00A039B1" w:rsidRDefault="00A039B1" w:rsidP="007E51E3">
      <w:pPr>
        <w:pStyle w:val="ListParagraph"/>
        <w:numPr>
          <w:ilvl w:val="1"/>
          <w:numId w:val="1"/>
        </w:numPr>
        <w:jc w:val="both"/>
        <w:rPr>
          <w:lang w:eastAsia="en-GB"/>
        </w:rPr>
      </w:pPr>
      <w:r>
        <w:rPr>
          <w:lang w:eastAsia="en-GB"/>
        </w:rPr>
        <w:t>Micro D Player User’s Manual</w:t>
      </w:r>
    </w:p>
    <w:p w14:paraId="79AB07A1" w14:textId="77777777" w:rsidR="00A039B1" w:rsidRDefault="00A039B1" w:rsidP="007E51E3">
      <w:pPr>
        <w:pStyle w:val="ListParagraph"/>
        <w:numPr>
          <w:ilvl w:val="1"/>
          <w:numId w:val="1"/>
        </w:numPr>
        <w:jc w:val="both"/>
        <w:rPr>
          <w:lang w:eastAsia="en-GB"/>
        </w:rPr>
      </w:pPr>
      <w:r>
        <w:rPr>
          <w:lang w:eastAsia="en-GB"/>
        </w:rPr>
        <w:t>CSW Roadside Risk Assessment Forms</w:t>
      </w:r>
    </w:p>
    <w:p w14:paraId="3150A5BC" w14:textId="77777777" w:rsidR="00A039B1" w:rsidRDefault="00A039B1" w:rsidP="007E51E3">
      <w:pPr>
        <w:pStyle w:val="ListParagraph"/>
        <w:numPr>
          <w:ilvl w:val="1"/>
          <w:numId w:val="1"/>
        </w:numPr>
        <w:jc w:val="both"/>
        <w:rPr>
          <w:lang w:eastAsia="en-GB"/>
        </w:rPr>
      </w:pPr>
      <w:r>
        <w:rPr>
          <w:lang w:eastAsia="en-GB"/>
        </w:rPr>
        <w:t>1 x 8gb SD Memory Card</w:t>
      </w:r>
    </w:p>
    <w:p w14:paraId="7DF2F14A" w14:textId="77777777" w:rsidR="007E51E3" w:rsidRDefault="007E51E3" w:rsidP="007E51E3">
      <w:pPr>
        <w:pStyle w:val="ListParagraph"/>
        <w:numPr>
          <w:ilvl w:val="1"/>
          <w:numId w:val="1"/>
        </w:numPr>
        <w:jc w:val="both"/>
        <w:rPr>
          <w:lang w:eastAsia="en-GB"/>
        </w:rPr>
      </w:pPr>
      <w:r>
        <w:rPr>
          <w:lang w:eastAsia="en-GB"/>
        </w:rPr>
        <w:t>System Calibration Certificate</w:t>
      </w:r>
    </w:p>
    <w:p w14:paraId="6C1F9579" w14:textId="77777777" w:rsidR="007E51E3" w:rsidRDefault="007E51E3" w:rsidP="007E51E3">
      <w:pPr>
        <w:pStyle w:val="ListParagraph"/>
        <w:numPr>
          <w:ilvl w:val="1"/>
          <w:numId w:val="1"/>
        </w:numPr>
        <w:jc w:val="both"/>
        <w:rPr>
          <w:lang w:eastAsia="en-GB"/>
        </w:rPr>
      </w:pPr>
      <w:proofErr w:type="spellStart"/>
      <w:r>
        <w:rPr>
          <w:lang w:eastAsia="en-GB"/>
        </w:rPr>
        <w:t>Unipar</w:t>
      </w:r>
      <w:proofErr w:type="spellEnd"/>
      <w:r>
        <w:rPr>
          <w:lang w:eastAsia="en-GB"/>
        </w:rPr>
        <w:t xml:space="preserve"> Manual</w:t>
      </w:r>
    </w:p>
    <w:p w14:paraId="12B62AE3" w14:textId="77777777" w:rsidR="007E51E3" w:rsidRDefault="007E51E3" w:rsidP="007E51E3">
      <w:pPr>
        <w:pStyle w:val="ListParagraph"/>
        <w:numPr>
          <w:ilvl w:val="1"/>
          <w:numId w:val="1"/>
        </w:numPr>
        <w:jc w:val="both"/>
        <w:rPr>
          <w:lang w:eastAsia="en-GB"/>
        </w:rPr>
      </w:pPr>
      <w:proofErr w:type="spellStart"/>
      <w:r>
        <w:rPr>
          <w:lang w:eastAsia="en-GB"/>
        </w:rPr>
        <w:t>CD-Rom</w:t>
      </w:r>
      <w:proofErr w:type="spellEnd"/>
      <w:r>
        <w:rPr>
          <w:lang w:eastAsia="en-GB"/>
        </w:rPr>
        <w:t xml:space="preserve"> for reading the SD card</w:t>
      </w:r>
    </w:p>
    <w:p w14:paraId="7197F78A" w14:textId="77777777" w:rsidR="00A039B1" w:rsidRDefault="00A039B1" w:rsidP="00A039B1">
      <w:pPr>
        <w:jc w:val="both"/>
        <w:rPr>
          <w:lang w:eastAsia="en-GB"/>
        </w:rPr>
      </w:pPr>
    </w:p>
    <w:p w14:paraId="6E00685C" w14:textId="77777777" w:rsidR="00A039B1" w:rsidRPr="00A039B1" w:rsidRDefault="00A039B1" w:rsidP="00A039B1">
      <w:pPr>
        <w:ind w:left="720"/>
        <w:jc w:val="both"/>
        <w:rPr>
          <w:b/>
          <w:lang w:eastAsia="en-GB"/>
        </w:rPr>
      </w:pPr>
      <w:r w:rsidRPr="00A039B1">
        <w:rPr>
          <w:b/>
          <w:lang w:eastAsia="en-GB"/>
        </w:rPr>
        <w:t>Carry Case 1</w:t>
      </w:r>
    </w:p>
    <w:p w14:paraId="20B07BBF" w14:textId="77777777" w:rsidR="00A039B1" w:rsidRDefault="00A039B1" w:rsidP="00A039B1">
      <w:pPr>
        <w:pStyle w:val="ListParagraph"/>
        <w:numPr>
          <w:ilvl w:val="1"/>
          <w:numId w:val="1"/>
        </w:numPr>
        <w:jc w:val="both"/>
        <w:rPr>
          <w:lang w:eastAsia="en-GB"/>
        </w:rPr>
      </w:pPr>
      <w:r>
        <w:rPr>
          <w:lang w:eastAsia="en-GB"/>
        </w:rPr>
        <w:t>1 x Tripod for Sentinel Camera</w:t>
      </w:r>
    </w:p>
    <w:p w14:paraId="2D881EA3" w14:textId="77777777" w:rsidR="00A039B1" w:rsidRDefault="00A039B1" w:rsidP="00A039B1">
      <w:pPr>
        <w:pStyle w:val="ListParagraph"/>
        <w:jc w:val="both"/>
        <w:rPr>
          <w:lang w:eastAsia="en-GB"/>
        </w:rPr>
      </w:pPr>
    </w:p>
    <w:p w14:paraId="5A0C1B4B" w14:textId="77777777" w:rsidR="00A039B1" w:rsidRPr="00A039B1" w:rsidRDefault="00A039B1" w:rsidP="00A039B1">
      <w:pPr>
        <w:pStyle w:val="ListParagraph"/>
        <w:jc w:val="both"/>
        <w:rPr>
          <w:b/>
          <w:lang w:eastAsia="en-GB"/>
        </w:rPr>
      </w:pPr>
      <w:r w:rsidRPr="00A039B1">
        <w:rPr>
          <w:b/>
          <w:lang w:eastAsia="en-GB"/>
        </w:rPr>
        <w:t>Carry Case 2</w:t>
      </w:r>
    </w:p>
    <w:p w14:paraId="1D800269" w14:textId="77777777" w:rsidR="007E51E3" w:rsidRDefault="007E51E3" w:rsidP="007E51E3">
      <w:pPr>
        <w:pStyle w:val="ListParagraph"/>
        <w:numPr>
          <w:ilvl w:val="1"/>
          <w:numId w:val="1"/>
        </w:numPr>
        <w:jc w:val="both"/>
        <w:rPr>
          <w:lang w:eastAsia="en-GB"/>
        </w:rPr>
      </w:pPr>
      <w:r>
        <w:rPr>
          <w:lang w:eastAsia="en-GB"/>
        </w:rPr>
        <w:t xml:space="preserve">1 x Tripod for Community </w:t>
      </w:r>
      <w:r w:rsidR="008A27DB">
        <w:rPr>
          <w:lang w:eastAsia="en-GB"/>
        </w:rPr>
        <w:t>Speedwatch</w:t>
      </w:r>
      <w:r>
        <w:rPr>
          <w:lang w:eastAsia="en-GB"/>
        </w:rPr>
        <w:t xml:space="preserve"> Sign</w:t>
      </w:r>
    </w:p>
    <w:p w14:paraId="52E93AC7" w14:textId="77777777" w:rsidR="007E51E3" w:rsidRDefault="00A039B1" w:rsidP="007E51E3">
      <w:pPr>
        <w:pStyle w:val="ListParagraph"/>
        <w:numPr>
          <w:ilvl w:val="1"/>
          <w:numId w:val="1"/>
        </w:numPr>
        <w:jc w:val="both"/>
        <w:rPr>
          <w:lang w:eastAsia="en-GB"/>
        </w:rPr>
      </w:pPr>
      <w:proofErr w:type="spellStart"/>
      <w:r>
        <w:rPr>
          <w:lang w:eastAsia="en-GB"/>
        </w:rPr>
        <w:t>Traingular</w:t>
      </w:r>
      <w:proofErr w:type="spellEnd"/>
      <w:r>
        <w:rPr>
          <w:lang w:eastAsia="en-GB"/>
        </w:rPr>
        <w:t xml:space="preserve"> </w:t>
      </w:r>
      <w:r w:rsidR="007E51E3">
        <w:rPr>
          <w:lang w:eastAsia="en-GB"/>
        </w:rPr>
        <w:t xml:space="preserve">Community </w:t>
      </w:r>
      <w:proofErr w:type="spellStart"/>
      <w:r w:rsidR="008A27DB">
        <w:rPr>
          <w:lang w:eastAsia="en-GB"/>
        </w:rPr>
        <w:t>Speedwatch</w:t>
      </w:r>
      <w:proofErr w:type="spellEnd"/>
      <w:r w:rsidR="007E51E3">
        <w:rPr>
          <w:lang w:eastAsia="en-GB"/>
        </w:rPr>
        <w:t xml:space="preserve"> Sign</w:t>
      </w:r>
    </w:p>
    <w:p w14:paraId="5880CCD1" w14:textId="77777777" w:rsidR="00A039B1" w:rsidRDefault="00A039B1" w:rsidP="00A039B1">
      <w:pPr>
        <w:pStyle w:val="ListParagraph"/>
        <w:numPr>
          <w:ilvl w:val="1"/>
          <w:numId w:val="1"/>
        </w:numPr>
        <w:jc w:val="both"/>
        <w:rPr>
          <w:lang w:eastAsia="en-GB"/>
        </w:rPr>
      </w:pPr>
      <w:r>
        <w:rPr>
          <w:lang w:eastAsia="en-GB"/>
        </w:rPr>
        <w:t>1 x Lined Jacket (Large)</w:t>
      </w:r>
    </w:p>
    <w:p w14:paraId="603E56AD" w14:textId="77777777" w:rsidR="00A039B1" w:rsidRDefault="00A039B1" w:rsidP="00A039B1">
      <w:pPr>
        <w:pStyle w:val="ListParagraph"/>
        <w:numPr>
          <w:ilvl w:val="1"/>
          <w:numId w:val="1"/>
        </w:numPr>
        <w:jc w:val="both"/>
        <w:rPr>
          <w:lang w:eastAsia="en-GB"/>
        </w:rPr>
      </w:pPr>
      <w:r>
        <w:rPr>
          <w:lang w:eastAsia="en-GB"/>
        </w:rPr>
        <w:t>1 x Light Weight Jacket (Medium)</w:t>
      </w:r>
    </w:p>
    <w:p w14:paraId="52900223" w14:textId="77777777" w:rsidR="00224C42" w:rsidRDefault="00224C42" w:rsidP="008C726D">
      <w:pPr>
        <w:pStyle w:val="ListParagraph"/>
        <w:jc w:val="both"/>
        <w:rPr>
          <w:lang w:eastAsia="en-GB"/>
        </w:rPr>
      </w:pPr>
    </w:p>
    <w:p w14:paraId="79AEEA01" w14:textId="77777777" w:rsidR="00295B79" w:rsidRDefault="008C726D" w:rsidP="00295B79">
      <w:pPr>
        <w:jc w:val="both"/>
        <w:rPr>
          <w:b/>
          <w:u w:val="single"/>
          <w:lang w:eastAsia="en-GB"/>
        </w:rPr>
      </w:pPr>
      <w:r w:rsidRPr="008C726D">
        <w:rPr>
          <w:b/>
          <w:u w:val="single"/>
          <w:lang w:eastAsia="en-GB"/>
        </w:rPr>
        <w:t xml:space="preserve">Community </w:t>
      </w:r>
      <w:r w:rsidR="008A27DB">
        <w:rPr>
          <w:b/>
          <w:u w:val="single"/>
          <w:lang w:eastAsia="en-GB"/>
        </w:rPr>
        <w:t>Speedwatch</w:t>
      </w:r>
      <w:r w:rsidRPr="008C726D">
        <w:rPr>
          <w:b/>
          <w:u w:val="single"/>
          <w:lang w:eastAsia="en-GB"/>
        </w:rPr>
        <w:t xml:space="preserve"> Sites</w:t>
      </w:r>
    </w:p>
    <w:p w14:paraId="46541AC7" w14:textId="77777777" w:rsidR="00224C42" w:rsidRPr="008C726D" w:rsidRDefault="00224C42" w:rsidP="00295B79">
      <w:pPr>
        <w:jc w:val="both"/>
        <w:rPr>
          <w:b/>
          <w:u w:val="single"/>
          <w:lang w:eastAsia="en-GB"/>
        </w:rPr>
      </w:pPr>
    </w:p>
    <w:p w14:paraId="23942C38" w14:textId="77777777" w:rsidR="00A039B1" w:rsidRDefault="008C726D" w:rsidP="00A039B1">
      <w:pPr>
        <w:pStyle w:val="ListParagraph"/>
        <w:numPr>
          <w:ilvl w:val="0"/>
          <w:numId w:val="1"/>
        </w:numPr>
        <w:jc w:val="both"/>
        <w:rPr>
          <w:lang w:eastAsia="en-GB"/>
        </w:rPr>
      </w:pPr>
      <w:r>
        <w:rPr>
          <w:lang w:eastAsia="en-GB"/>
        </w:rPr>
        <w:t>CSW teams are only to operate at sites that have been approved by Thames Valley Police (TVP) and a CSW Roadside Risk Assessment for that site has been completed prior to the start of the CSW check.</w:t>
      </w:r>
    </w:p>
    <w:p w14:paraId="067137B7" w14:textId="77777777" w:rsidR="00A039B1" w:rsidRDefault="00A039B1" w:rsidP="00A039B1">
      <w:pPr>
        <w:pStyle w:val="ListParagraph"/>
        <w:jc w:val="both"/>
        <w:rPr>
          <w:lang w:eastAsia="en-GB"/>
        </w:rPr>
      </w:pPr>
    </w:p>
    <w:p w14:paraId="27BEBFD4" w14:textId="47BDE171" w:rsidR="005172A7" w:rsidRDefault="00A039B1" w:rsidP="009F5441">
      <w:pPr>
        <w:pStyle w:val="ListParagraph"/>
        <w:numPr>
          <w:ilvl w:val="0"/>
          <w:numId w:val="1"/>
        </w:numPr>
        <w:jc w:val="both"/>
        <w:rPr>
          <w:lang w:eastAsia="en-GB"/>
        </w:rPr>
      </w:pPr>
      <w:r>
        <w:rPr>
          <w:lang w:eastAsia="en-GB"/>
        </w:rPr>
        <w:t>If a</w:t>
      </w:r>
      <w:r w:rsidR="009C089C">
        <w:rPr>
          <w:lang w:eastAsia="en-GB"/>
        </w:rPr>
        <w:t xml:space="preserve"> CSW</w:t>
      </w:r>
      <w:r>
        <w:rPr>
          <w:lang w:eastAsia="en-GB"/>
        </w:rPr>
        <w:t xml:space="preserve"> site needs to be </w:t>
      </w:r>
      <w:proofErr w:type="gramStart"/>
      <w:r>
        <w:rPr>
          <w:lang w:eastAsia="en-GB"/>
        </w:rPr>
        <w:t>approved</w:t>
      </w:r>
      <w:proofErr w:type="gramEnd"/>
      <w:r>
        <w:rPr>
          <w:lang w:eastAsia="en-GB"/>
        </w:rPr>
        <w:t xml:space="preserve"> then contact your CSW </w:t>
      </w:r>
      <w:r w:rsidR="008364CE">
        <w:rPr>
          <w:lang w:eastAsia="en-GB"/>
        </w:rPr>
        <w:t>Co-Ordinator</w:t>
      </w:r>
      <w:r>
        <w:rPr>
          <w:lang w:eastAsia="en-GB"/>
        </w:rPr>
        <w:t xml:space="preserve"> who will liaise with TVP.</w:t>
      </w:r>
      <w:r w:rsidR="00DD7ACA">
        <w:rPr>
          <w:lang w:eastAsia="en-GB"/>
        </w:rPr>
        <w:t xml:space="preserve">  </w:t>
      </w:r>
      <w:r w:rsidR="005172A7">
        <w:rPr>
          <w:lang w:eastAsia="en-GB"/>
        </w:rPr>
        <w:t>Sites may only be approved if they:</w:t>
      </w:r>
    </w:p>
    <w:p w14:paraId="5BD1F4E4" w14:textId="41DAD966" w:rsidR="005172A7" w:rsidRDefault="00DD7ACA" w:rsidP="005172A7">
      <w:pPr>
        <w:pStyle w:val="ListParagraph"/>
        <w:numPr>
          <w:ilvl w:val="1"/>
          <w:numId w:val="1"/>
        </w:numPr>
        <w:jc w:val="both"/>
        <w:rPr>
          <w:lang w:eastAsia="en-GB"/>
        </w:rPr>
      </w:pPr>
      <w:r>
        <w:rPr>
          <w:lang w:eastAsia="en-GB"/>
        </w:rPr>
        <w:t>h</w:t>
      </w:r>
      <w:r w:rsidR="005172A7">
        <w:rPr>
          <w:lang w:eastAsia="en-GB"/>
        </w:rPr>
        <w:t>ave a reasonable site line</w:t>
      </w:r>
    </w:p>
    <w:p w14:paraId="20ACB69B" w14:textId="4EBF2666" w:rsidR="005172A7" w:rsidRDefault="00DD7ACA" w:rsidP="005172A7">
      <w:pPr>
        <w:pStyle w:val="ListParagraph"/>
        <w:numPr>
          <w:ilvl w:val="1"/>
          <w:numId w:val="1"/>
        </w:numPr>
        <w:jc w:val="both"/>
        <w:rPr>
          <w:lang w:eastAsia="en-GB"/>
        </w:rPr>
      </w:pPr>
      <w:r>
        <w:rPr>
          <w:lang w:eastAsia="en-GB"/>
        </w:rPr>
        <w:t>o</w:t>
      </w:r>
      <w:r w:rsidR="005172A7">
        <w:rPr>
          <w:lang w:eastAsia="en-GB"/>
        </w:rPr>
        <w:t>n a straight road</w:t>
      </w:r>
    </w:p>
    <w:p w14:paraId="1CE621BE" w14:textId="6F094DB0" w:rsidR="005172A7" w:rsidRDefault="00DD7ACA" w:rsidP="005172A7">
      <w:pPr>
        <w:pStyle w:val="ListParagraph"/>
        <w:numPr>
          <w:ilvl w:val="1"/>
          <w:numId w:val="1"/>
        </w:numPr>
        <w:jc w:val="both"/>
        <w:rPr>
          <w:lang w:eastAsia="en-GB"/>
        </w:rPr>
      </w:pPr>
      <w:r>
        <w:rPr>
          <w:lang w:eastAsia="en-GB"/>
        </w:rPr>
        <w:t>a</w:t>
      </w:r>
      <w:r w:rsidR="005172A7">
        <w:rPr>
          <w:lang w:eastAsia="en-GB"/>
        </w:rPr>
        <w:t>re not too close to a bend</w:t>
      </w:r>
    </w:p>
    <w:p w14:paraId="43A929CD" w14:textId="4E006042" w:rsidR="005172A7" w:rsidRDefault="00DD7ACA" w:rsidP="005172A7">
      <w:pPr>
        <w:pStyle w:val="ListParagraph"/>
        <w:numPr>
          <w:ilvl w:val="1"/>
          <w:numId w:val="1"/>
        </w:numPr>
        <w:jc w:val="both"/>
        <w:rPr>
          <w:lang w:eastAsia="en-GB"/>
        </w:rPr>
      </w:pPr>
      <w:r>
        <w:rPr>
          <w:lang w:eastAsia="en-GB"/>
        </w:rPr>
        <w:t>a</w:t>
      </w:r>
      <w:r w:rsidR="005172A7">
        <w:rPr>
          <w:lang w:eastAsia="en-GB"/>
        </w:rPr>
        <w:t xml:space="preserve">llow drivers to have sufficient time to break </w:t>
      </w:r>
    </w:p>
    <w:p w14:paraId="4BB564A7" w14:textId="787A0327" w:rsidR="005172A7" w:rsidRDefault="00DD7ACA" w:rsidP="00B35FB6">
      <w:pPr>
        <w:pStyle w:val="ListParagraph"/>
        <w:numPr>
          <w:ilvl w:val="1"/>
          <w:numId w:val="1"/>
        </w:numPr>
        <w:jc w:val="both"/>
        <w:rPr>
          <w:lang w:eastAsia="en-GB"/>
        </w:rPr>
      </w:pPr>
      <w:r>
        <w:rPr>
          <w:lang w:eastAsia="en-GB"/>
        </w:rPr>
        <w:t>o</w:t>
      </w:r>
      <w:r w:rsidR="005172A7">
        <w:rPr>
          <w:lang w:eastAsia="en-GB"/>
        </w:rPr>
        <w:t>n a free-flowing road</w:t>
      </w:r>
      <w:r w:rsidR="005172A7" w:rsidRPr="005172A7">
        <w:rPr>
          <w:lang w:eastAsia="en-GB"/>
        </w:rPr>
        <w:t xml:space="preserve"> </w:t>
      </w:r>
      <w:r w:rsidR="005172A7">
        <w:rPr>
          <w:lang w:eastAsia="en-GB"/>
        </w:rPr>
        <w:t>and</w:t>
      </w:r>
    </w:p>
    <w:p w14:paraId="08E349F1" w14:textId="26E1576E" w:rsidR="005172A7" w:rsidRDefault="00DD7ACA" w:rsidP="00B35FB6">
      <w:pPr>
        <w:pStyle w:val="ListParagraph"/>
        <w:numPr>
          <w:ilvl w:val="1"/>
          <w:numId w:val="1"/>
        </w:numPr>
        <w:jc w:val="both"/>
        <w:rPr>
          <w:lang w:eastAsia="en-GB"/>
        </w:rPr>
      </w:pPr>
      <w:r>
        <w:rPr>
          <w:lang w:eastAsia="en-GB"/>
        </w:rPr>
        <w:t>h</w:t>
      </w:r>
      <w:r w:rsidR="005172A7">
        <w:rPr>
          <w:lang w:eastAsia="en-GB"/>
        </w:rPr>
        <w:t>ave no other calming measures</w:t>
      </w:r>
    </w:p>
    <w:p w14:paraId="12984BEA" w14:textId="77777777" w:rsidR="008C726D" w:rsidRDefault="008C726D" w:rsidP="008C726D">
      <w:pPr>
        <w:pStyle w:val="ListParagraph"/>
        <w:rPr>
          <w:lang w:eastAsia="en-GB"/>
        </w:rPr>
      </w:pPr>
    </w:p>
    <w:p w14:paraId="77A50DAC" w14:textId="77777777" w:rsidR="008C726D" w:rsidRDefault="008C726D" w:rsidP="008C726D">
      <w:pPr>
        <w:pStyle w:val="ListParagraph"/>
        <w:numPr>
          <w:ilvl w:val="0"/>
          <w:numId w:val="1"/>
        </w:numPr>
        <w:jc w:val="both"/>
        <w:rPr>
          <w:lang w:eastAsia="en-GB"/>
        </w:rPr>
      </w:pPr>
      <w:r>
        <w:rPr>
          <w:lang w:eastAsia="en-GB"/>
        </w:rPr>
        <w:t xml:space="preserve">The sites that have been approved by </w:t>
      </w:r>
      <w:r w:rsidR="00A039B1">
        <w:rPr>
          <w:lang w:eastAsia="en-GB"/>
        </w:rPr>
        <w:t>TVP</w:t>
      </w:r>
      <w:r>
        <w:rPr>
          <w:lang w:eastAsia="en-GB"/>
        </w:rPr>
        <w:t xml:space="preserve"> are:</w:t>
      </w:r>
    </w:p>
    <w:p w14:paraId="120A6C22" w14:textId="77777777" w:rsidR="008C726D" w:rsidRPr="008C726D" w:rsidRDefault="008C726D" w:rsidP="008C726D">
      <w:pPr>
        <w:pStyle w:val="ListParagraph"/>
        <w:jc w:val="both"/>
        <w:rPr>
          <w:b/>
          <w:lang w:eastAsia="en-GB"/>
        </w:rPr>
      </w:pPr>
      <w:r w:rsidRPr="008C726D">
        <w:rPr>
          <w:b/>
          <w:lang w:eastAsia="en-GB"/>
        </w:rPr>
        <w:t>Ley Hill</w:t>
      </w:r>
    </w:p>
    <w:p w14:paraId="34E31684" w14:textId="77777777" w:rsidR="008C726D" w:rsidRDefault="00D44E82" w:rsidP="008C726D">
      <w:pPr>
        <w:pStyle w:val="ListParagraph"/>
        <w:numPr>
          <w:ilvl w:val="1"/>
          <w:numId w:val="1"/>
        </w:numPr>
        <w:jc w:val="both"/>
        <w:rPr>
          <w:lang w:eastAsia="en-GB"/>
        </w:rPr>
      </w:pPr>
      <w:r>
        <w:rPr>
          <w:lang w:eastAsia="en-GB"/>
        </w:rPr>
        <w:t xml:space="preserve">Site 1 - </w:t>
      </w:r>
      <w:r w:rsidR="008C726D">
        <w:rPr>
          <w:lang w:eastAsia="en-GB"/>
        </w:rPr>
        <w:t>Botley Road, Ley Hill</w:t>
      </w:r>
      <w:r w:rsidR="000B26DB">
        <w:rPr>
          <w:lang w:eastAsia="en-GB"/>
        </w:rPr>
        <w:t xml:space="preserve"> </w:t>
      </w:r>
      <w:r w:rsidR="00D07A8E">
        <w:rPr>
          <w:lang w:eastAsia="en-GB"/>
        </w:rPr>
        <w:t xml:space="preserve">(both ways) - </w:t>
      </w:r>
      <w:r w:rsidR="000B26DB" w:rsidRPr="000B26DB">
        <w:rPr>
          <w:i/>
          <w:lang w:eastAsia="en-GB"/>
        </w:rPr>
        <w:t>opposite 219/221</w:t>
      </w:r>
      <w:r w:rsidR="00D07A8E">
        <w:rPr>
          <w:lang w:eastAsia="en-GB"/>
        </w:rPr>
        <w:t xml:space="preserve"> Botley Road</w:t>
      </w:r>
    </w:p>
    <w:p w14:paraId="06E38858" w14:textId="77777777" w:rsidR="008C726D" w:rsidRDefault="00D44E82" w:rsidP="008C726D">
      <w:pPr>
        <w:pStyle w:val="ListParagraph"/>
        <w:numPr>
          <w:ilvl w:val="1"/>
          <w:numId w:val="1"/>
        </w:numPr>
        <w:jc w:val="both"/>
        <w:rPr>
          <w:lang w:eastAsia="en-GB"/>
        </w:rPr>
      </w:pPr>
      <w:r>
        <w:rPr>
          <w:lang w:eastAsia="en-GB"/>
        </w:rPr>
        <w:t xml:space="preserve">Site 2 - </w:t>
      </w:r>
      <w:proofErr w:type="spellStart"/>
      <w:r w:rsidR="008C726D">
        <w:rPr>
          <w:lang w:eastAsia="en-GB"/>
        </w:rPr>
        <w:t>Jasons</w:t>
      </w:r>
      <w:proofErr w:type="spellEnd"/>
      <w:r w:rsidR="008C726D">
        <w:rPr>
          <w:lang w:eastAsia="en-GB"/>
        </w:rPr>
        <w:t xml:space="preserve"> Hill, Ley Hill</w:t>
      </w:r>
      <w:r w:rsidR="00D07A8E">
        <w:rPr>
          <w:lang w:eastAsia="en-GB"/>
        </w:rPr>
        <w:t xml:space="preserve"> (Rushmere Lane to Ley Hill Village) - </w:t>
      </w:r>
      <w:r w:rsidR="000B26DB" w:rsidRPr="000B26DB">
        <w:rPr>
          <w:i/>
          <w:lang w:eastAsia="en-GB"/>
        </w:rPr>
        <w:t>outside Silver Birches</w:t>
      </w:r>
    </w:p>
    <w:p w14:paraId="61F248E5" w14:textId="77777777" w:rsidR="008C726D" w:rsidRDefault="00D44E82" w:rsidP="008C726D">
      <w:pPr>
        <w:pStyle w:val="ListParagraph"/>
        <w:numPr>
          <w:ilvl w:val="1"/>
          <w:numId w:val="1"/>
        </w:numPr>
        <w:jc w:val="both"/>
        <w:rPr>
          <w:lang w:eastAsia="en-GB"/>
        </w:rPr>
      </w:pPr>
      <w:r>
        <w:rPr>
          <w:lang w:eastAsia="en-GB"/>
        </w:rPr>
        <w:t xml:space="preserve">Site 3 - </w:t>
      </w:r>
      <w:r w:rsidR="008C726D">
        <w:rPr>
          <w:lang w:eastAsia="en-GB"/>
        </w:rPr>
        <w:t>The Green, Ley Hill</w:t>
      </w:r>
      <w:r w:rsidR="000B26DB">
        <w:rPr>
          <w:lang w:eastAsia="en-GB"/>
        </w:rPr>
        <w:t xml:space="preserve"> </w:t>
      </w:r>
      <w:r w:rsidR="00D07A8E">
        <w:rPr>
          <w:lang w:eastAsia="en-GB"/>
        </w:rPr>
        <w:t>(</w:t>
      </w:r>
      <w:proofErr w:type="spellStart"/>
      <w:r w:rsidR="00D07A8E">
        <w:rPr>
          <w:lang w:eastAsia="en-GB"/>
        </w:rPr>
        <w:t>Bovingdon</w:t>
      </w:r>
      <w:proofErr w:type="spellEnd"/>
      <w:r w:rsidR="00D07A8E">
        <w:rPr>
          <w:lang w:eastAsia="en-GB"/>
        </w:rPr>
        <w:t xml:space="preserve"> to Ley Hill) - </w:t>
      </w:r>
      <w:r w:rsidR="000B26DB" w:rsidRPr="000B26DB">
        <w:rPr>
          <w:i/>
          <w:lang w:eastAsia="en-GB"/>
        </w:rPr>
        <w:t>by Ley Hill School</w:t>
      </w:r>
    </w:p>
    <w:p w14:paraId="26E36A7C" w14:textId="12B0EDE7" w:rsidR="008C726D" w:rsidRPr="00D34426" w:rsidRDefault="00D44E82" w:rsidP="008C726D">
      <w:pPr>
        <w:pStyle w:val="ListParagraph"/>
        <w:numPr>
          <w:ilvl w:val="1"/>
          <w:numId w:val="1"/>
        </w:numPr>
        <w:jc w:val="both"/>
        <w:rPr>
          <w:lang w:eastAsia="en-GB"/>
        </w:rPr>
      </w:pPr>
      <w:r>
        <w:rPr>
          <w:lang w:eastAsia="en-GB"/>
        </w:rPr>
        <w:t xml:space="preserve">Site 4 - </w:t>
      </w:r>
      <w:r w:rsidR="008C726D">
        <w:rPr>
          <w:lang w:eastAsia="en-GB"/>
        </w:rPr>
        <w:t xml:space="preserve">Rushmere Lane, </w:t>
      </w:r>
      <w:r w:rsidR="00E007E0">
        <w:rPr>
          <w:lang w:eastAsia="en-GB"/>
        </w:rPr>
        <w:t>Orchard Leigh</w:t>
      </w:r>
      <w:r w:rsidR="000B26DB">
        <w:rPr>
          <w:lang w:eastAsia="en-GB"/>
        </w:rPr>
        <w:t xml:space="preserve"> </w:t>
      </w:r>
      <w:r w:rsidR="00D07A8E">
        <w:rPr>
          <w:lang w:eastAsia="en-GB"/>
        </w:rPr>
        <w:t>(</w:t>
      </w:r>
      <w:proofErr w:type="spellStart"/>
      <w:r w:rsidR="00D07A8E">
        <w:rPr>
          <w:lang w:eastAsia="en-GB"/>
        </w:rPr>
        <w:t>Bovingdon</w:t>
      </w:r>
      <w:proofErr w:type="spellEnd"/>
      <w:r w:rsidR="00D07A8E">
        <w:rPr>
          <w:lang w:eastAsia="en-GB"/>
        </w:rPr>
        <w:t xml:space="preserve"> to Chesham) - </w:t>
      </w:r>
      <w:r w:rsidR="000B26DB" w:rsidRPr="000B26DB">
        <w:rPr>
          <w:i/>
          <w:lang w:eastAsia="en-GB"/>
        </w:rPr>
        <w:t xml:space="preserve">outside </w:t>
      </w:r>
      <w:proofErr w:type="spellStart"/>
      <w:r w:rsidR="000B26DB" w:rsidRPr="000B26DB">
        <w:rPr>
          <w:i/>
          <w:lang w:eastAsia="en-GB"/>
        </w:rPr>
        <w:t>Polperro</w:t>
      </w:r>
      <w:proofErr w:type="spellEnd"/>
    </w:p>
    <w:p w14:paraId="28A36214" w14:textId="4312D2A8" w:rsidR="00D34426" w:rsidRPr="00DC346B" w:rsidRDefault="00D34426" w:rsidP="008C726D">
      <w:pPr>
        <w:pStyle w:val="ListParagraph"/>
        <w:numPr>
          <w:ilvl w:val="1"/>
          <w:numId w:val="1"/>
        </w:numPr>
        <w:jc w:val="both"/>
        <w:rPr>
          <w:i/>
          <w:lang w:eastAsia="en-GB"/>
        </w:rPr>
      </w:pPr>
      <w:r>
        <w:rPr>
          <w:lang w:eastAsia="en-GB"/>
        </w:rPr>
        <w:t xml:space="preserve">Site 5 – </w:t>
      </w:r>
      <w:proofErr w:type="spellStart"/>
      <w:r>
        <w:rPr>
          <w:lang w:eastAsia="en-GB"/>
        </w:rPr>
        <w:t>Jasons</w:t>
      </w:r>
      <w:proofErr w:type="spellEnd"/>
      <w:r>
        <w:rPr>
          <w:lang w:eastAsia="en-GB"/>
        </w:rPr>
        <w:t xml:space="preserve"> Hill, Ley Hill (both ways) – </w:t>
      </w:r>
      <w:r w:rsidRPr="00DC346B">
        <w:rPr>
          <w:i/>
          <w:lang w:eastAsia="en-GB"/>
        </w:rPr>
        <w:t xml:space="preserve">outside </w:t>
      </w:r>
      <w:r w:rsidR="00284674">
        <w:rPr>
          <w:i/>
          <w:lang w:eastAsia="en-GB"/>
        </w:rPr>
        <w:t>September Lodge</w:t>
      </w:r>
    </w:p>
    <w:p w14:paraId="7D78E318" w14:textId="77777777" w:rsidR="00224C42" w:rsidRDefault="00224C42" w:rsidP="008C726D">
      <w:pPr>
        <w:pStyle w:val="ListParagraph"/>
        <w:jc w:val="both"/>
        <w:rPr>
          <w:b/>
          <w:lang w:eastAsia="en-GB"/>
        </w:rPr>
      </w:pPr>
    </w:p>
    <w:p w14:paraId="1CA539A1" w14:textId="77777777" w:rsidR="00DD7ACA" w:rsidRDefault="00DD7ACA" w:rsidP="008C726D">
      <w:pPr>
        <w:pStyle w:val="ListParagraph"/>
        <w:jc w:val="both"/>
        <w:rPr>
          <w:b/>
          <w:lang w:eastAsia="en-GB"/>
        </w:rPr>
      </w:pPr>
    </w:p>
    <w:p w14:paraId="71E9586A" w14:textId="77777777" w:rsidR="00DD7ACA" w:rsidRDefault="00DD7ACA" w:rsidP="008C726D">
      <w:pPr>
        <w:pStyle w:val="ListParagraph"/>
        <w:jc w:val="both"/>
        <w:rPr>
          <w:b/>
          <w:lang w:eastAsia="en-GB"/>
        </w:rPr>
      </w:pPr>
    </w:p>
    <w:p w14:paraId="21AD1DEF" w14:textId="09A09E66" w:rsidR="00D44E82" w:rsidRDefault="00D44E82" w:rsidP="008C726D">
      <w:pPr>
        <w:pStyle w:val="ListParagraph"/>
        <w:jc w:val="both"/>
        <w:rPr>
          <w:b/>
          <w:lang w:eastAsia="en-GB"/>
        </w:rPr>
      </w:pPr>
      <w:r>
        <w:rPr>
          <w:b/>
          <w:lang w:eastAsia="en-GB"/>
        </w:rPr>
        <w:t>Latimer</w:t>
      </w:r>
    </w:p>
    <w:p w14:paraId="09622A60" w14:textId="2F958C00" w:rsidR="00D44E82" w:rsidRPr="00D44E82" w:rsidRDefault="00D07A8E" w:rsidP="00D44E82">
      <w:pPr>
        <w:pStyle w:val="ListParagraph"/>
        <w:numPr>
          <w:ilvl w:val="1"/>
          <w:numId w:val="1"/>
        </w:numPr>
        <w:jc w:val="both"/>
        <w:rPr>
          <w:lang w:eastAsia="en-GB"/>
        </w:rPr>
      </w:pPr>
      <w:r>
        <w:rPr>
          <w:lang w:eastAsia="en-GB"/>
        </w:rPr>
        <w:t>Currently n</w:t>
      </w:r>
      <w:r w:rsidR="00D44E82" w:rsidRPr="00D44E82">
        <w:rPr>
          <w:lang w:eastAsia="en-GB"/>
        </w:rPr>
        <w:t>o sites approved</w:t>
      </w:r>
      <w:r w:rsidR="00D44E82">
        <w:rPr>
          <w:lang w:eastAsia="en-GB"/>
        </w:rPr>
        <w:t xml:space="preserve"> due to Health and Safety.</w:t>
      </w:r>
      <w:r w:rsidR="005172A7">
        <w:rPr>
          <w:lang w:eastAsia="en-GB"/>
        </w:rPr>
        <w:t xml:space="preserve">  </w:t>
      </w:r>
      <w:r w:rsidR="00B21163">
        <w:rPr>
          <w:lang w:eastAsia="en-GB"/>
        </w:rPr>
        <w:t xml:space="preserve">Thames Valley Police </w:t>
      </w:r>
      <w:r w:rsidR="00020BC6">
        <w:rPr>
          <w:lang w:eastAsia="en-GB"/>
        </w:rPr>
        <w:t>has reassessed and has confirmed that a site is not possible</w:t>
      </w:r>
      <w:r w:rsidR="005172A7">
        <w:rPr>
          <w:lang w:eastAsia="en-GB"/>
        </w:rPr>
        <w:t>.</w:t>
      </w:r>
    </w:p>
    <w:p w14:paraId="16006278" w14:textId="77777777" w:rsidR="00D44E82" w:rsidRDefault="00D44E82" w:rsidP="00D44E82">
      <w:pPr>
        <w:pStyle w:val="ListParagraph"/>
        <w:ind w:left="1440"/>
        <w:jc w:val="both"/>
        <w:rPr>
          <w:b/>
          <w:lang w:eastAsia="en-GB"/>
        </w:rPr>
      </w:pPr>
    </w:p>
    <w:p w14:paraId="27CE54E9" w14:textId="77777777" w:rsidR="000322D2" w:rsidRPr="008C726D" w:rsidRDefault="000322D2" w:rsidP="000322D2">
      <w:pPr>
        <w:pStyle w:val="ListParagraph"/>
        <w:jc w:val="both"/>
        <w:rPr>
          <w:b/>
          <w:lang w:eastAsia="en-GB"/>
        </w:rPr>
      </w:pPr>
      <w:proofErr w:type="spellStart"/>
      <w:r w:rsidRPr="008C726D">
        <w:rPr>
          <w:b/>
          <w:lang w:eastAsia="en-GB"/>
        </w:rPr>
        <w:t>Asheridge</w:t>
      </w:r>
      <w:proofErr w:type="spellEnd"/>
      <w:r w:rsidRPr="008C726D">
        <w:rPr>
          <w:b/>
          <w:lang w:eastAsia="en-GB"/>
        </w:rPr>
        <w:t xml:space="preserve"> Vale and Lowndes</w:t>
      </w:r>
      <w:r w:rsidR="00C05524">
        <w:rPr>
          <w:b/>
          <w:lang w:eastAsia="en-GB"/>
        </w:rPr>
        <w:t xml:space="preserve"> </w:t>
      </w:r>
    </w:p>
    <w:p w14:paraId="319C34C7" w14:textId="36B7C132" w:rsidR="000322D2" w:rsidRPr="00422B44" w:rsidRDefault="000322D2" w:rsidP="000322D2">
      <w:pPr>
        <w:pStyle w:val="ListParagraph"/>
        <w:numPr>
          <w:ilvl w:val="1"/>
          <w:numId w:val="1"/>
        </w:numPr>
        <w:jc w:val="both"/>
        <w:rPr>
          <w:color w:val="000000" w:themeColor="text1"/>
          <w:lang w:eastAsia="en-GB"/>
        </w:rPr>
      </w:pPr>
      <w:r w:rsidRPr="00422B44">
        <w:rPr>
          <w:color w:val="000000" w:themeColor="text1"/>
          <w:lang w:eastAsia="en-GB"/>
        </w:rPr>
        <w:t xml:space="preserve">Site </w:t>
      </w:r>
      <w:r w:rsidR="00B6092C">
        <w:rPr>
          <w:color w:val="000000" w:themeColor="text1"/>
          <w:lang w:eastAsia="en-GB"/>
        </w:rPr>
        <w:t>1</w:t>
      </w:r>
      <w:r w:rsidRPr="00422B44">
        <w:rPr>
          <w:color w:val="000000" w:themeColor="text1"/>
          <w:lang w:eastAsia="en-GB"/>
        </w:rPr>
        <w:t xml:space="preserve"> – </w:t>
      </w:r>
      <w:proofErr w:type="spellStart"/>
      <w:r w:rsidRPr="00422B44">
        <w:rPr>
          <w:color w:val="000000" w:themeColor="text1"/>
          <w:lang w:eastAsia="en-GB"/>
        </w:rPr>
        <w:t>Hivings</w:t>
      </w:r>
      <w:proofErr w:type="spellEnd"/>
      <w:r w:rsidRPr="00422B44">
        <w:rPr>
          <w:color w:val="000000" w:themeColor="text1"/>
          <w:lang w:eastAsia="en-GB"/>
        </w:rPr>
        <w:t xml:space="preserve"> Hill</w:t>
      </w:r>
      <w:r w:rsidR="00D07A8E" w:rsidRPr="00422B44">
        <w:rPr>
          <w:color w:val="000000" w:themeColor="text1"/>
          <w:lang w:eastAsia="en-GB"/>
        </w:rPr>
        <w:t xml:space="preserve"> </w:t>
      </w:r>
      <w:r w:rsidR="00422B44" w:rsidRPr="00422B44">
        <w:rPr>
          <w:color w:val="000000" w:themeColor="text1"/>
          <w:lang w:eastAsia="en-GB"/>
        </w:rPr>
        <w:t>– Traffic coming out of Chesham at the top of the Hillside junction</w:t>
      </w:r>
    </w:p>
    <w:p w14:paraId="50A190BB" w14:textId="11144947" w:rsidR="00422B44" w:rsidRPr="00422B44" w:rsidRDefault="00422B44" w:rsidP="000322D2">
      <w:pPr>
        <w:pStyle w:val="ListParagraph"/>
        <w:numPr>
          <w:ilvl w:val="1"/>
          <w:numId w:val="1"/>
        </w:numPr>
        <w:jc w:val="both"/>
        <w:rPr>
          <w:color w:val="000000" w:themeColor="text1"/>
          <w:lang w:eastAsia="en-GB"/>
        </w:rPr>
      </w:pPr>
      <w:r w:rsidRPr="00422B44">
        <w:rPr>
          <w:color w:val="000000" w:themeColor="text1"/>
          <w:lang w:eastAsia="en-GB"/>
        </w:rPr>
        <w:t xml:space="preserve">Site </w:t>
      </w:r>
      <w:r w:rsidR="00B6092C">
        <w:rPr>
          <w:color w:val="000000" w:themeColor="text1"/>
          <w:lang w:eastAsia="en-GB"/>
        </w:rPr>
        <w:t>2</w:t>
      </w:r>
      <w:r w:rsidRPr="00422B44">
        <w:rPr>
          <w:color w:val="000000" w:themeColor="text1"/>
          <w:lang w:eastAsia="en-GB"/>
        </w:rPr>
        <w:t xml:space="preserve"> – </w:t>
      </w:r>
      <w:proofErr w:type="spellStart"/>
      <w:r w:rsidRPr="00422B44">
        <w:rPr>
          <w:color w:val="000000" w:themeColor="text1"/>
          <w:lang w:eastAsia="en-GB"/>
        </w:rPr>
        <w:t>Hivings</w:t>
      </w:r>
      <w:proofErr w:type="spellEnd"/>
      <w:r w:rsidRPr="00422B44">
        <w:rPr>
          <w:color w:val="000000" w:themeColor="text1"/>
          <w:lang w:eastAsia="en-GB"/>
        </w:rPr>
        <w:t xml:space="preserve"> Hill -Traffic going into Chesham at the entrance of </w:t>
      </w:r>
      <w:proofErr w:type="spellStart"/>
      <w:r w:rsidRPr="00422B44">
        <w:rPr>
          <w:color w:val="000000" w:themeColor="text1"/>
          <w:lang w:eastAsia="en-GB"/>
        </w:rPr>
        <w:t>Hivings</w:t>
      </w:r>
      <w:proofErr w:type="spellEnd"/>
      <w:r w:rsidRPr="00422B44">
        <w:rPr>
          <w:color w:val="000000" w:themeColor="text1"/>
          <w:lang w:eastAsia="en-GB"/>
        </w:rPr>
        <w:t xml:space="preserve"> Court</w:t>
      </w:r>
    </w:p>
    <w:p w14:paraId="613A38FD" w14:textId="43A170FD" w:rsidR="00422B44" w:rsidRPr="00422B44" w:rsidRDefault="000322D2" w:rsidP="000322D2">
      <w:pPr>
        <w:pStyle w:val="ListParagraph"/>
        <w:numPr>
          <w:ilvl w:val="1"/>
          <w:numId w:val="1"/>
        </w:numPr>
        <w:jc w:val="both"/>
        <w:rPr>
          <w:color w:val="000000" w:themeColor="text1"/>
          <w:lang w:eastAsia="en-GB"/>
        </w:rPr>
      </w:pPr>
      <w:r w:rsidRPr="00422B44">
        <w:rPr>
          <w:color w:val="000000" w:themeColor="text1"/>
          <w:lang w:eastAsia="en-GB"/>
        </w:rPr>
        <w:t xml:space="preserve">Site </w:t>
      </w:r>
      <w:r w:rsidR="00B6092C">
        <w:rPr>
          <w:color w:val="000000" w:themeColor="text1"/>
          <w:lang w:eastAsia="en-GB"/>
        </w:rPr>
        <w:t>3</w:t>
      </w:r>
      <w:r w:rsidRPr="00422B44">
        <w:rPr>
          <w:color w:val="000000" w:themeColor="text1"/>
          <w:lang w:eastAsia="en-GB"/>
        </w:rPr>
        <w:t xml:space="preserve"> – </w:t>
      </w:r>
      <w:proofErr w:type="spellStart"/>
      <w:r w:rsidRPr="00422B44">
        <w:rPr>
          <w:color w:val="000000" w:themeColor="text1"/>
          <w:lang w:eastAsia="en-GB"/>
        </w:rPr>
        <w:t>Bellingdon</w:t>
      </w:r>
      <w:proofErr w:type="spellEnd"/>
      <w:r w:rsidRPr="00422B44">
        <w:rPr>
          <w:color w:val="000000" w:themeColor="text1"/>
          <w:lang w:eastAsia="en-GB"/>
        </w:rPr>
        <w:t xml:space="preserve"> Road </w:t>
      </w:r>
      <w:r w:rsidR="00422B44" w:rsidRPr="00422B44">
        <w:rPr>
          <w:color w:val="000000" w:themeColor="text1"/>
          <w:lang w:eastAsia="en-GB"/>
        </w:rPr>
        <w:t>– traffic coming out of Chesham – Monitor from next to the Dairy entrance or the entrance to the Fire Station</w:t>
      </w:r>
    </w:p>
    <w:p w14:paraId="11A920B3" w14:textId="5E4286D4" w:rsidR="000322D2" w:rsidRPr="00422B44" w:rsidRDefault="000322D2" w:rsidP="000322D2">
      <w:pPr>
        <w:pStyle w:val="ListParagraph"/>
        <w:numPr>
          <w:ilvl w:val="1"/>
          <w:numId w:val="1"/>
        </w:numPr>
        <w:jc w:val="both"/>
        <w:rPr>
          <w:color w:val="000000" w:themeColor="text1"/>
          <w:lang w:eastAsia="en-GB"/>
        </w:rPr>
      </w:pPr>
      <w:r w:rsidRPr="00422B44">
        <w:rPr>
          <w:color w:val="000000" w:themeColor="text1"/>
          <w:lang w:eastAsia="en-GB"/>
        </w:rPr>
        <w:t xml:space="preserve">Site </w:t>
      </w:r>
      <w:r w:rsidR="00B6092C">
        <w:rPr>
          <w:color w:val="000000" w:themeColor="text1"/>
          <w:lang w:eastAsia="en-GB"/>
        </w:rPr>
        <w:t>4</w:t>
      </w:r>
      <w:r w:rsidR="00422B44" w:rsidRPr="00422B44">
        <w:rPr>
          <w:color w:val="000000" w:themeColor="text1"/>
          <w:lang w:eastAsia="en-GB"/>
        </w:rPr>
        <w:t xml:space="preserve"> </w:t>
      </w:r>
      <w:r w:rsidRPr="00422B44">
        <w:rPr>
          <w:color w:val="000000" w:themeColor="text1"/>
          <w:lang w:eastAsia="en-GB"/>
        </w:rPr>
        <w:t xml:space="preserve">– </w:t>
      </w:r>
      <w:proofErr w:type="spellStart"/>
      <w:r w:rsidRPr="00422B44">
        <w:rPr>
          <w:color w:val="000000" w:themeColor="text1"/>
          <w:lang w:eastAsia="en-GB"/>
        </w:rPr>
        <w:t>Chartridge</w:t>
      </w:r>
      <w:proofErr w:type="spellEnd"/>
      <w:r w:rsidRPr="00422B44">
        <w:rPr>
          <w:color w:val="000000" w:themeColor="text1"/>
          <w:lang w:eastAsia="en-GB"/>
        </w:rPr>
        <w:t xml:space="preserve"> Lane </w:t>
      </w:r>
      <w:r w:rsidR="00422B44" w:rsidRPr="00422B44">
        <w:rPr>
          <w:color w:val="000000" w:themeColor="text1"/>
          <w:lang w:eastAsia="en-GB"/>
        </w:rPr>
        <w:t xml:space="preserve">– traffic coming out of Chesham – Monitor from next to the entrance to </w:t>
      </w:r>
      <w:proofErr w:type="spellStart"/>
      <w:r w:rsidR="00422B44" w:rsidRPr="00422B44">
        <w:rPr>
          <w:color w:val="000000" w:themeColor="text1"/>
          <w:lang w:eastAsia="en-GB"/>
        </w:rPr>
        <w:t>Chartridge</w:t>
      </w:r>
      <w:proofErr w:type="spellEnd"/>
      <w:r w:rsidR="00422B44" w:rsidRPr="00422B44">
        <w:rPr>
          <w:color w:val="000000" w:themeColor="text1"/>
          <w:lang w:eastAsia="en-GB"/>
        </w:rPr>
        <w:t xml:space="preserve"> Court.</w:t>
      </w:r>
    </w:p>
    <w:p w14:paraId="20581DE3" w14:textId="32D5212C" w:rsidR="00422B44" w:rsidRDefault="00422B44" w:rsidP="000322D2">
      <w:pPr>
        <w:pStyle w:val="ListParagraph"/>
        <w:numPr>
          <w:ilvl w:val="1"/>
          <w:numId w:val="1"/>
        </w:numPr>
        <w:jc w:val="both"/>
        <w:rPr>
          <w:color w:val="000000" w:themeColor="text1"/>
          <w:lang w:eastAsia="en-GB"/>
        </w:rPr>
      </w:pPr>
      <w:r w:rsidRPr="00422B44">
        <w:rPr>
          <w:color w:val="000000" w:themeColor="text1"/>
          <w:lang w:eastAsia="en-GB"/>
        </w:rPr>
        <w:t xml:space="preserve">Site </w:t>
      </w:r>
      <w:r w:rsidR="00B6092C">
        <w:rPr>
          <w:color w:val="000000" w:themeColor="text1"/>
          <w:lang w:eastAsia="en-GB"/>
        </w:rPr>
        <w:t>5</w:t>
      </w:r>
      <w:r w:rsidRPr="00422B44">
        <w:rPr>
          <w:color w:val="000000" w:themeColor="text1"/>
          <w:lang w:eastAsia="en-GB"/>
        </w:rPr>
        <w:t xml:space="preserve"> – </w:t>
      </w:r>
      <w:proofErr w:type="spellStart"/>
      <w:r w:rsidRPr="00422B44">
        <w:rPr>
          <w:color w:val="000000" w:themeColor="text1"/>
          <w:lang w:eastAsia="en-GB"/>
        </w:rPr>
        <w:t>Chartridge</w:t>
      </w:r>
      <w:proofErr w:type="spellEnd"/>
      <w:r w:rsidRPr="00422B44">
        <w:rPr>
          <w:color w:val="000000" w:themeColor="text1"/>
          <w:lang w:eastAsia="en-GB"/>
        </w:rPr>
        <w:t xml:space="preserve"> Lane – traffic coming out of Chesham – Monitor from the grass verge next to The Warren junction</w:t>
      </w:r>
    </w:p>
    <w:p w14:paraId="6F7F6368" w14:textId="631D8BF4" w:rsidR="00422B44" w:rsidRDefault="00422B44" w:rsidP="000322D2">
      <w:pPr>
        <w:pStyle w:val="ListParagraph"/>
        <w:numPr>
          <w:ilvl w:val="1"/>
          <w:numId w:val="1"/>
        </w:numPr>
        <w:jc w:val="both"/>
        <w:rPr>
          <w:color w:val="000000" w:themeColor="text1"/>
          <w:lang w:eastAsia="en-GB"/>
        </w:rPr>
      </w:pPr>
      <w:r>
        <w:rPr>
          <w:color w:val="000000" w:themeColor="text1"/>
          <w:lang w:eastAsia="en-GB"/>
        </w:rPr>
        <w:t xml:space="preserve">Site </w:t>
      </w:r>
      <w:r w:rsidR="00B6092C">
        <w:rPr>
          <w:color w:val="000000" w:themeColor="text1"/>
          <w:lang w:eastAsia="en-GB"/>
        </w:rPr>
        <w:t>6</w:t>
      </w:r>
      <w:r>
        <w:rPr>
          <w:color w:val="000000" w:themeColor="text1"/>
          <w:lang w:eastAsia="en-GB"/>
        </w:rPr>
        <w:t xml:space="preserve"> – </w:t>
      </w:r>
      <w:proofErr w:type="spellStart"/>
      <w:r>
        <w:rPr>
          <w:color w:val="000000" w:themeColor="text1"/>
          <w:lang w:eastAsia="en-GB"/>
        </w:rPr>
        <w:t>Chartridge</w:t>
      </w:r>
      <w:proofErr w:type="spellEnd"/>
      <w:r>
        <w:rPr>
          <w:color w:val="000000" w:themeColor="text1"/>
          <w:lang w:eastAsia="en-GB"/>
        </w:rPr>
        <w:t xml:space="preserve"> Lane – traffic going into Chesham – Monitor from the grass verge near to Berkeley News, ensuring that the equipment does not hinder the vision splay at the junction</w:t>
      </w:r>
    </w:p>
    <w:p w14:paraId="051573BD" w14:textId="4D09BC69" w:rsidR="00422B44" w:rsidRDefault="00422B44" w:rsidP="000322D2">
      <w:pPr>
        <w:pStyle w:val="ListParagraph"/>
        <w:numPr>
          <w:ilvl w:val="1"/>
          <w:numId w:val="1"/>
        </w:numPr>
        <w:jc w:val="both"/>
        <w:rPr>
          <w:color w:val="000000" w:themeColor="text1"/>
          <w:lang w:eastAsia="en-GB"/>
        </w:rPr>
      </w:pPr>
      <w:r>
        <w:rPr>
          <w:color w:val="000000" w:themeColor="text1"/>
          <w:lang w:eastAsia="en-GB"/>
        </w:rPr>
        <w:t xml:space="preserve">Site </w:t>
      </w:r>
      <w:r w:rsidR="00B6092C">
        <w:rPr>
          <w:color w:val="000000" w:themeColor="text1"/>
          <w:lang w:eastAsia="en-GB"/>
        </w:rPr>
        <w:t>7</w:t>
      </w:r>
      <w:r>
        <w:rPr>
          <w:color w:val="000000" w:themeColor="text1"/>
          <w:lang w:eastAsia="en-GB"/>
        </w:rPr>
        <w:t xml:space="preserve"> – </w:t>
      </w:r>
      <w:proofErr w:type="spellStart"/>
      <w:r>
        <w:rPr>
          <w:color w:val="000000" w:themeColor="text1"/>
          <w:lang w:eastAsia="en-GB"/>
        </w:rPr>
        <w:t>Chartridge</w:t>
      </w:r>
      <w:proofErr w:type="spellEnd"/>
      <w:r>
        <w:rPr>
          <w:color w:val="000000" w:themeColor="text1"/>
          <w:lang w:eastAsia="en-GB"/>
        </w:rPr>
        <w:t xml:space="preserve"> Lane – traffic going into Chesham – Monitor in both directions from a position next to Brandon Mead</w:t>
      </w:r>
    </w:p>
    <w:p w14:paraId="2305BCF4" w14:textId="5467E857" w:rsidR="00422B44" w:rsidRPr="00422B44" w:rsidRDefault="00422B44" w:rsidP="000322D2">
      <w:pPr>
        <w:pStyle w:val="ListParagraph"/>
        <w:numPr>
          <w:ilvl w:val="1"/>
          <w:numId w:val="1"/>
        </w:numPr>
        <w:jc w:val="both"/>
        <w:rPr>
          <w:color w:val="000000" w:themeColor="text1"/>
          <w:lang w:eastAsia="en-GB"/>
        </w:rPr>
      </w:pPr>
      <w:r>
        <w:rPr>
          <w:color w:val="000000" w:themeColor="text1"/>
          <w:lang w:eastAsia="en-GB"/>
        </w:rPr>
        <w:t xml:space="preserve">Site </w:t>
      </w:r>
      <w:r w:rsidR="00B6092C">
        <w:rPr>
          <w:color w:val="000000" w:themeColor="text1"/>
          <w:lang w:eastAsia="en-GB"/>
        </w:rPr>
        <w:t>8</w:t>
      </w:r>
      <w:r>
        <w:rPr>
          <w:color w:val="000000" w:themeColor="text1"/>
          <w:lang w:eastAsia="en-GB"/>
        </w:rPr>
        <w:t xml:space="preserve"> – </w:t>
      </w:r>
      <w:proofErr w:type="spellStart"/>
      <w:r>
        <w:rPr>
          <w:color w:val="000000" w:themeColor="text1"/>
          <w:lang w:eastAsia="en-GB"/>
        </w:rPr>
        <w:t>Chartridge</w:t>
      </w:r>
      <w:proofErr w:type="spellEnd"/>
      <w:r>
        <w:rPr>
          <w:color w:val="000000" w:themeColor="text1"/>
          <w:lang w:eastAsia="en-GB"/>
        </w:rPr>
        <w:t xml:space="preserve"> Lane – traffic going into Chesham – Monitor from outside No 364 </w:t>
      </w:r>
      <w:proofErr w:type="spellStart"/>
      <w:r>
        <w:rPr>
          <w:color w:val="000000" w:themeColor="text1"/>
          <w:lang w:eastAsia="en-GB"/>
        </w:rPr>
        <w:t>Chartridge</w:t>
      </w:r>
      <w:proofErr w:type="spellEnd"/>
      <w:r>
        <w:rPr>
          <w:color w:val="000000" w:themeColor="text1"/>
          <w:lang w:eastAsia="en-GB"/>
        </w:rPr>
        <w:t xml:space="preserve"> Lane </w:t>
      </w:r>
    </w:p>
    <w:p w14:paraId="2E2EA553" w14:textId="0E33E161" w:rsidR="00422B44" w:rsidRPr="00422B44" w:rsidRDefault="00D07A8E" w:rsidP="00D039BB">
      <w:pPr>
        <w:pStyle w:val="ListParagraph"/>
        <w:numPr>
          <w:ilvl w:val="1"/>
          <w:numId w:val="1"/>
        </w:numPr>
        <w:jc w:val="both"/>
        <w:rPr>
          <w:color w:val="000000" w:themeColor="text1"/>
          <w:lang w:eastAsia="en-GB"/>
        </w:rPr>
      </w:pPr>
      <w:r w:rsidRPr="00422B44">
        <w:rPr>
          <w:color w:val="000000" w:themeColor="text1"/>
          <w:lang w:eastAsia="en-GB"/>
        </w:rPr>
        <w:t xml:space="preserve">Site </w:t>
      </w:r>
      <w:r w:rsidR="00B6092C">
        <w:rPr>
          <w:color w:val="000000" w:themeColor="text1"/>
          <w:lang w:eastAsia="en-GB"/>
        </w:rPr>
        <w:t>9</w:t>
      </w:r>
      <w:r w:rsidRPr="00422B44">
        <w:rPr>
          <w:color w:val="000000" w:themeColor="text1"/>
          <w:lang w:eastAsia="en-GB"/>
        </w:rPr>
        <w:t xml:space="preserve"> – Lye Green Road </w:t>
      </w:r>
      <w:r w:rsidR="00422B44" w:rsidRPr="00422B44">
        <w:rPr>
          <w:color w:val="000000" w:themeColor="text1"/>
          <w:lang w:eastAsia="en-GB"/>
        </w:rPr>
        <w:t>– traffic coming out of Chesham – Monitor from the grass verge outside No. 122 Lye Green Road</w:t>
      </w:r>
    </w:p>
    <w:p w14:paraId="4E891BF8" w14:textId="545FF589" w:rsidR="00422B44" w:rsidRPr="00422B44" w:rsidRDefault="00422B44" w:rsidP="00D039BB">
      <w:pPr>
        <w:pStyle w:val="ListParagraph"/>
        <w:numPr>
          <w:ilvl w:val="1"/>
          <w:numId w:val="1"/>
        </w:numPr>
        <w:jc w:val="both"/>
        <w:rPr>
          <w:color w:val="000000" w:themeColor="text1"/>
          <w:lang w:eastAsia="en-GB"/>
        </w:rPr>
      </w:pPr>
      <w:r w:rsidRPr="00422B44">
        <w:rPr>
          <w:color w:val="000000" w:themeColor="text1"/>
          <w:lang w:eastAsia="en-GB"/>
        </w:rPr>
        <w:t>Site 1</w:t>
      </w:r>
      <w:r w:rsidR="00B6092C">
        <w:rPr>
          <w:color w:val="000000" w:themeColor="text1"/>
          <w:lang w:eastAsia="en-GB"/>
        </w:rPr>
        <w:t>0</w:t>
      </w:r>
      <w:r w:rsidRPr="00422B44">
        <w:rPr>
          <w:color w:val="000000" w:themeColor="text1"/>
          <w:lang w:eastAsia="en-GB"/>
        </w:rPr>
        <w:t xml:space="preserve"> – Lye Green Road – traffic going into Chesham – Monitor from next to the telegraph pole at the entrance to </w:t>
      </w:r>
      <w:proofErr w:type="spellStart"/>
      <w:r w:rsidRPr="00422B44">
        <w:rPr>
          <w:color w:val="000000" w:themeColor="text1"/>
          <w:lang w:eastAsia="en-GB"/>
        </w:rPr>
        <w:t>Warrender</w:t>
      </w:r>
      <w:proofErr w:type="spellEnd"/>
      <w:r w:rsidRPr="00422B44">
        <w:rPr>
          <w:color w:val="000000" w:themeColor="text1"/>
          <w:lang w:eastAsia="en-GB"/>
        </w:rPr>
        <w:t xml:space="preserve"> Road.</w:t>
      </w:r>
    </w:p>
    <w:p w14:paraId="7D02E97C" w14:textId="4F21B27A" w:rsidR="00D07A8E" w:rsidRPr="00422B44" w:rsidRDefault="00D07A8E" w:rsidP="00D039BB">
      <w:pPr>
        <w:pStyle w:val="ListParagraph"/>
        <w:numPr>
          <w:ilvl w:val="1"/>
          <w:numId w:val="1"/>
        </w:numPr>
        <w:jc w:val="both"/>
        <w:rPr>
          <w:color w:val="000000" w:themeColor="text1"/>
          <w:lang w:eastAsia="en-GB"/>
        </w:rPr>
      </w:pPr>
      <w:r w:rsidRPr="00422B44">
        <w:rPr>
          <w:color w:val="000000" w:themeColor="text1"/>
          <w:lang w:eastAsia="en-GB"/>
        </w:rPr>
        <w:t>Site 1</w:t>
      </w:r>
      <w:r w:rsidR="00B6092C">
        <w:rPr>
          <w:color w:val="000000" w:themeColor="text1"/>
          <w:lang w:eastAsia="en-GB"/>
        </w:rPr>
        <w:t>1</w:t>
      </w:r>
      <w:r w:rsidRPr="00422B44">
        <w:rPr>
          <w:color w:val="000000" w:themeColor="text1"/>
          <w:lang w:eastAsia="en-GB"/>
        </w:rPr>
        <w:t xml:space="preserve"> – </w:t>
      </w:r>
      <w:proofErr w:type="spellStart"/>
      <w:r w:rsidRPr="00422B44">
        <w:rPr>
          <w:color w:val="000000" w:themeColor="text1"/>
          <w:lang w:eastAsia="en-GB"/>
        </w:rPr>
        <w:t>Lycrome</w:t>
      </w:r>
      <w:proofErr w:type="spellEnd"/>
      <w:r w:rsidRPr="00422B44">
        <w:rPr>
          <w:color w:val="000000" w:themeColor="text1"/>
          <w:lang w:eastAsia="en-GB"/>
        </w:rPr>
        <w:t xml:space="preserve"> Road </w:t>
      </w:r>
      <w:r w:rsidR="00422B44" w:rsidRPr="00422B44">
        <w:rPr>
          <w:color w:val="000000" w:themeColor="text1"/>
          <w:lang w:eastAsia="en-GB"/>
        </w:rPr>
        <w:t xml:space="preserve">– Traffic coming out of Chesham and away from </w:t>
      </w:r>
      <w:proofErr w:type="spellStart"/>
      <w:r w:rsidR="00422B44" w:rsidRPr="00422B44">
        <w:rPr>
          <w:color w:val="000000" w:themeColor="text1"/>
          <w:lang w:eastAsia="en-GB"/>
        </w:rPr>
        <w:t>Nashleigh</w:t>
      </w:r>
      <w:proofErr w:type="spellEnd"/>
      <w:r w:rsidR="00422B44" w:rsidRPr="00422B44">
        <w:rPr>
          <w:color w:val="000000" w:themeColor="text1"/>
          <w:lang w:eastAsia="en-GB"/>
        </w:rPr>
        <w:t xml:space="preserve"> Hill – Monitor from the junction of </w:t>
      </w:r>
      <w:proofErr w:type="spellStart"/>
      <w:r w:rsidR="00422B44" w:rsidRPr="00422B44">
        <w:rPr>
          <w:color w:val="000000" w:themeColor="text1"/>
          <w:lang w:eastAsia="en-GB"/>
        </w:rPr>
        <w:t>Sunnymeade</w:t>
      </w:r>
      <w:proofErr w:type="spellEnd"/>
      <w:r w:rsidR="00422B44" w:rsidRPr="00422B44">
        <w:rPr>
          <w:color w:val="000000" w:themeColor="text1"/>
          <w:lang w:eastAsia="en-GB"/>
        </w:rPr>
        <w:t xml:space="preserve"> Avenue</w:t>
      </w:r>
    </w:p>
    <w:p w14:paraId="73C42591" w14:textId="6732BF96" w:rsidR="00D07A8E" w:rsidRPr="00422B44" w:rsidRDefault="00D07A8E" w:rsidP="000322D2">
      <w:pPr>
        <w:pStyle w:val="ListParagraph"/>
        <w:numPr>
          <w:ilvl w:val="1"/>
          <w:numId w:val="1"/>
        </w:numPr>
        <w:jc w:val="both"/>
        <w:rPr>
          <w:color w:val="000000" w:themeColor="text1"/>
          <w:lang w:eastAsia="en-GB"/>
        </w:rPr>
      </w:pPr>
      <w:r w:rsidRPr="00422B44">
        <w:rPr>
          <w:color w:val="000000" w:themeColor="text1"/>
          <w:lang w:eastAsia="en-GB"/>
        </w:rPr>
        <w:t>Site 1</w:t>
      </w:r>
      <w:r w:rsidR="00B6092C">
        <w:rPr>
          <w:color w:val="000000" w:themeColor="text1"/>
          <w:lang w:eastAsia="en-GB"/>
        </w:rPr>
        <w:t>2</w:t>
      </w:r>
      <w:r w:rsidRPr="00422B44">
        <w:rPr>
          <w:color w:val="000000" w:themeColor="text1"/>
          <w:lang w:eastAsia="en-GB"/>
        </w:rPr>
        <w:t xml:space="preserve"> – Vale Road </w:t>
      </w:r>
      <w:r w:rsidR="00422B44" w:rsidRPr="00422B44">
        <w:rPr>
          <w:color w:val="000000" w:themeColor="text1"/>
          <w:lang w:eastAsia="en-GB"/>
        </w:rPr>
        <w:t>– Traffic coming out of Chesham – Monitor from outside No. 121 Vale Road</w:t>
      </w:r>
    </w:p>
    <w:p w14:paraId="46E21EB1" w14:textId="351C7FB9" w:rsidR="00422B44" w:rsidRDefault="00422B44" w:rsidP="000322D2">
      <w:pPr>
        <w:pStyle w:val="ListParagraph"/>
        <w:numPr>
          <w:ilvl w:val="1"/>
          <w:numId w:val="1"/>
        </w:numPr>
        <w:jc w:val="both"/>
        <w:rPr>
          <w:lang w:eastAsia="en-GB"/>
        </w:rPr>
      </w:pPr>
      <w:r>
        <w:rPr>
          <w:lang w:eastAsia="en-GB"/>
        </w:rPr>
        <w:t>Site 1</w:t>
      </w:r>
      <w:r w:rsidR="00B6092C">
        <w:rPr>
          <w:lang w:eastAsia="en-GB"/>
        </w:rPr>
        <w:t>3</w:t>
      </w:r>
      <w:r>
        <w:rPr>
          <w:lang w:eastAsia="en-GB"/>
        </w:rPr>
        <w:t xml:space="preserve"> – Vale Road – Traffic going into Chesham – Monitor from the grass verge opposite Abbotts Place</w:t>
      </w:r>
    </w:p>
    <w:p w14:paraId="6BC03F3E" w14:textId="7BBE07AB" w:rsidR="00422B44" w:rsidRDefault="00422B44" w:rsidP="000322D2">
      <w:pPr>
        <w:pStyle w:val="ListParagraph"/>
        <w:numPr>
          <w:ilvl w:val="1"/>
          <w:numId w:val="1"/>
        </w:numPr>
        <w:jc w:val="both"/>
        <w:rPr>
          <w:lang w:eastAsia="en-GB"/>
        </w:rPr>
      </w:pPr>
      <w:r>
        <w:rPr>
          <w:lang w:eastAsia="en-GB"/>
        </w:rPr>
        <w:t>Site 1</w:t>
      </w:r>
      <w:r w:rsidR="00B6092C">
        <w:rPr>
          <w:lang w:eastAsia="en-GB"/>
        </w:rPr>
        <w:t>4</w:t>
      </w:r>
      <w:r>
        <w:rPr>
          <w:lang w:eastAsia="en-GB"/>
        </w:rPr>
        <w:t xml:space="preserve"> – </w:t>
      </w:r>
      <w:proofErr w:type="spellStart"/>
      <w:r>
        <w:rPr>
          <w:lang w:eastAsia="en-GB"/>
        </w:rPr>
        <w:t>Asheridge</w:t>
      </w:r>
      <w:proofErr w:type="spellEnd"/>
      <w:r>
        <w:rPr>
          <w:lang w:eastAsia="en-GB"/>
        </w:rPr>
        <w:t xml:space="preserve"> Road – Traffic coming out of Chesham – Monitor from the pavement at the far end of housing</w:t>
      </w:r>
    </w:p>
    <w:p w14:paraId="494730A6" w14:textId="5E45F7A9" w:rsidR="00422B44" w:rsidRPr="0056036A" w:rsidRDefault="00422B44" w:rsidP="000322D2">
      <w:pPr>
        <w:pStyle w:val="ListParagraph"/>
        <w:numPr>
          <w:ilvl w:val="1"/>
          <w:numId w:val="1"/>
        </w:numPr>
        <w:jc w:val="both"/>
        <w:rPr>
          <w:lang w:eastAsia="en-GB"/>
        </w:rPr>
      </w:pPr>
      <w:r>
        <w:rPr>
          <w:lang w:eastAsia="en-GB"/>
        </w:rPr>
        <w:t>Site 1</w:t>
      </w:r>
      <w:r w:rsidR="00B6092C">
        <w:rPr>
          <w:lang w:eastAsia="en-GB"/>
        </w:rPr>
        <w:t>5</w:t>
      </w:r>
      <w:r>
        <w:rPr>
          <w:lang w:eastAsia="en-GB"/>
        </w:rPr>
        <w:t xml:space="preserve"> – </w:t>
      </w:r>
      <w:proofErr w:type="spellStart"/>
      <w:r w:rsidR="0056036A">
        <w:rPr>
          <w:lang w:eastAsia="en-GB"/>
        </w:rPr>
        <w:t>Asheridge</w:t>
      </w:r>
      <w:proofErr w:type="spellEnd"/>
      <w:r w:rsidR="0056036A">
        <w:rPr>
          <w:lang w:eastAsia="en-GB"/>
        </w:rPr>
        <w:t xml:space="preserve"> Road - </w:t>
      </w:r>
      <w:r>
        <w:rPr>
          <w:lang w:eastAsia="en-GB"/>
        </w:rPr>
        <w:t xml:space="preserve">Traffic coming into Chesham – Monitor from outside of the convenience store.  </w:t>
      </w:r>
      <w:r w:rsidRPr="00422B44">
        <w:rPr>
          <w:i/>
          <w:lang w:eastAsia="en-GB"/>
        </w:rPr>
        <w:t>NB</w:t>
      </w:r>
      <w:r w:rsidR="0056036A">
        <w:rPr>
          <w:i/>
          <w:lang w:eastAsia="en-GB"/>
        </w:rPr>
        <w:t>:</w:t>
      </w:r>
      <w:r>
        <w:rPr>
          <w:lang w:eastAsia="en-GB"/>
        </w:rPr>
        <w:t xml:space="preserve"> </w:t>
      </w:r>
      <w:r w:rsidRPr="00A01F1F">
        <w:rPr>
          <w:rFonts w:ascii="Helvetica" w:hAnsi="Helvetica"/>
          <w:i/>
          <w:sz w:val="23"/>
          <w:szCs w:val="23"/>
        </w:rPr>
        <w:t>Timings of activity may be limited to early morning and after 7pm when there are fewer parked cars blocking sight lines.  This may only be possible during longer summer daylight hours.</w:t>
      </w:r>
    </w:p>
    <w:p w14:paraId="4B222559" w14:textId="47D6DCAE" w:rsidR="0056036A" w:rsidRPr="000322D2" w:rsidRDefault="0056036A" w:rsidP="000322D2">
      <w:pPr>
        <w:pStyle w:val="ListParagraph"/>
        <w:numPr>
          <w:ilvl w:val="1"/>
          <w:numId w:val="1"/>
        </w:numPr>
        <w:jc w:val="both"/>
        <w:rPr>
          <w:lang w:eastAsia="en-GB"/>
        </w:rPr>
      </w:pPr>
      <w:r>
        <w:rPr>
          <w:lang w:eastAsia="en-GB"/>
        </w:rPr>
        <w:t xml:space="preserve">Site </w:t>
      </w:r>
      <w:r w:rsidR="00B6092C">
        <w:rPr>
          <w:lang w:eastAsia="en-GB"/>
        </w:rPr>
        <w:t>16</w:t>
      </w:r>
      <w:r>
        <w:rPr>
          <w:lang w:eastAsia="en-GB"/>
        </w:rPr>
        <w:t xml:space="preserve"> – Greenway – Downhill towards Vale Road.  Monitor from the grass verge after the first bend where there is a clear stretch down to the T-Junction at the bottom of the hill.</w:t>
      </w:r>
    </w:p>
    <w:p w14:paraId="77FFA763" w14:textId="77777777" w:rsidR="000322D2" w:rsidRDefault="000322D2" w:rsidP="008C726D">
      <w:pPr>
        <w:pStyle w:val="ListParagraph"/>
        <w:jc w:val="both"/>
        <w:rPr>
          <w:b/>
          <w:lang w:eastAsia="en-GB"/>
        </w:rPr>
      </w:pPr>
    </w:p>
    <w:p w14:paraId="25C57BED" w14:textId="77777777" w:rsidR="008C726D" w:rsidRPr="008C726D" w:rsidRDefault="008C726D" w:rsidP="008C726D">
      <w:pPr>
        <w:pStyle w:val="ListParagraph"/>
        <w:jc w:val="both"/>
        <w:rPr>
          <w:b/>
          <w:lang w:eastAsia="en-GB"/>
        </w:rPr>
      </w:pPr>
      <w:r>
        <w:rPr>
          <w:b/>
          <w:lang w:eastAsia="en-GB"/>
        </w:rPr>
        <w:t xml:space="preserve">Waterside, </w:t>
      </w:r>
      <w:r w:rsidRPr="008C726D">
        <w:rPr>
          <w:b/>
          <w:lang w:eastAsia="en-GB"/>
        </w:rPr>
        <w:t>Chesham</w:t>
      </w:r>
      <w:r w:rsidR="00C05524">
        <w:rPr>
          <w:b/>
          <w:lang w:eastAsia="en-GB"/>
        </w:rPr>
        <w:t xml:space="preserve"> </w:t>
      </w:r>
    </w:p>
    <w:p w14:paraId="242FE96C" w14:textId="3A99BC21" w:rsidR="00D07A8E" w:rsidRPr="00422B44" w:rsidRDefault="00D44E82" w:rsidP="00D07A8E">
      <w:pPr>
        <w:pStyle w:val="ListParagraph"/>
        <w:numPr>
          <w:ilvl w:val="1"/>
          <w:numId w:val="1"/>
        </w:numPr>
        <w:jc w:val="both"/>
        <w:rPr>
          <w:color w:val="000000" w:themeColor="text1"/>
          <w:lang w:eastAsia="en-GB"/>
        </w:rPr>
      </w:pPr>
      <w:r w:rsidRPr="00422B44">
        <w:rPr>
          <w:color w:val="000000" w:themeColor="text1"/>
          <w:lang w:eastAsia="en-GB"/>
        </w:rPr>
        <w:t xml:space="preserve">Site </w:t>
      </w:r>
      <w:r w:rsidR="00B6092C">
        <w:rPr>
          <w:color w:val="000000" w:themeColor="text1"/>
          <w:lang w:eastAsia="en-GB"/>
        </w:rPr>
        <w:t>1</w:t>
      </w:r>
      <w:r w:rsidR="00D07A8E" w:rsidRPr="00422B44">
        <w:rPr>
          <w:color w:val="000000" w:themeColor="text1"/>
          <w:lang w:eastAsia="en-GB"/>
        </w:rPr>
        <w:t xml:space="preserve"> – B485 Missenden </w:t>
      </w:r>
      <w:r w:rsidR="00422B44" w:rsidRPr="00422B44">
        <w:rPr>
          <w:color w:val="000000" w:themeColor="text1"/>
          <w:lang w:eastAsia="en-GB"/>
        </w:rPr>
        <w:t>Way – Traffic coming out of Chesham – Monitor from next to the steps up to the public footpath.</w:t>
      </w:r>
    </w:p>
    <w:p w14:paraId="5D1AA229" w14:textId="36D31654" w:rsidR="00422B44" w:rsidRPr="00422B44" w:rsidRDefault="00422B44" w:rsidP="00D07A8E">
      <w:pPr>
        <w:pStyle w:val="ListParagraph"/>
        <w:numPr>
          <w:ilvl w:val="1"/>
          <w:numId w:val="1"/>
        </w:numPr>
        <w:jc w:val="both"/>
        <w:rPr>
          <w:color w:val="000000" w:themeColor="text1"/>
          <w:lang w:eastAsia="en-GB"/>
        </w:rPr>
      </w:pPr>
      <w:r w:rsidRPr="00422B44">
        <w:rPr>
          <w:color w:val="000000" w:themeColor="text1"/>
          <w:lang w:eastAsia="en-GB"/>
        </w:rPr>
        <w:t>Site 2 – B485 Missenden Way – Traffic going into Chesham – Monitor from the other side of the road to the steps up to the footpath, close to the Bus Stop further down the hill towards the first house</w:t>
      </w:r>
    </w:p>
    <w:p w14:paraId="61CBD523" w14:textId="5B0C7446" w:rsidR="00DD1632" w:rsidRPr="00422B44" w:rsidRDefault="00D07A8E" w:rsidP="008C726D">
      <w:pPr>
        <w:pStyle w:val="ListParagraph"/>
        <w:numPr>
          <w:ilvl w:val="1"/>
          <w:numId w:val="1"/>
        </w:numPr>
        <w:jc w:val="both"/>
        <w:rPr>
          <w:color w:val="000000" w:themeColor="text1"/>
          <w:lang w:eastAsia="en-GB"/>
        </w:rPr>
      </w:pPr>
      <w:r w:rsidRPr="00422B44">
        <w:rPr>
          <w:color w:val="000000" w:themeColor="text1"/>
          <w:lang w:eastAsia="en-GB"/>
        </w:rPr>
        <w:t>Site 3 –</w:t>
      </w:r>
      <w:r w:rsidR="00C05524" w:rsidRPr="00422B44">
        <w:rPr>
          <w:color w:val="000000" w:themeColor="text1"/>
          <w:lang w:eastAsia="en-GB"/>
        </w:rPr>
        <w:t xml:space="preserve"> Fullers Hill </w:t>
      </w:r>
      <w:r w:rsidR="00422B44" w:rsidRPr="00422B44">
        <w:rPr>
          <w:color w:val="000000" w:themeColor="text1"/>
          <w:lang w:eastAsia="en-GB"/>
        </w:rPr>
        <w:t>– Traffic travelling down the Hill going into Chesham – Monitor from the grass verge south of the Fullers Close Junction.</w:t>
      </w:r>
    </w:p>
    <w:p w14:paraId="63BC7C2D" w14:textId="07D58084" w:rsidR="00C05524" w:rsidRPr="00422B44" w:rsidRDefault="00C05524" w:rsidP="008C726D">
      <w:pPr>
        <w:pStyle w:val="ListParagraph"/>
        <w:numPr>
          <w:ilvl w:val="1"/>
          <w:numId w:val="1"/>
        </w:numPr>
        <w:jc w:val="both"/>
        <w:rPr>
          <w:color w:val="000000" w:themeColor="text1"/>
          <w:lang w:eastAsia="en-GB"/>
        </w:rPr>
      </w:pPr>
      <w:r w:rsidRPr="00422B44">
        <w:rPr>
          <w:color w:val="000000" w:themeColor="text1"/>
          <w:lang w:eastAsia="en-GB"/>
        </w:rPr>
        <w:t>Site 4 – Germain Street (travelling towards Chesham) – at the junction with King Street</w:t>
      </w:r>
    </w:p>
    <w:p w14:paraId="50F4A9BB" w14:textId="24B00EB0" w:rsidR="00C05524" w:rsidRPr="00422B44" w:rsidRDefault="00C05524" w:rsidP="008C726D">
      <w:pPr>
        <w:pStyle w:val="ListParagraph"/>
        <w:numPr>
          <w:ilvl w:val="1"/>
          <w:numId w:val="1"/>
        </w:numPr>
        <w:jc w:val="both"/>
        <w:rPr>
          <w:color w:val="000000" w:themeColor="text1"/>
          <w:lang w:eastAsia="en-GB"/>
        </w:rPr>
      </w:pPr>
      <w:r w:rsidRPr="00422B44">
        <w:rPr>
          <w:color w:val="000000" w:themeColor="text1"/>
          <w:lang w:eastAsia="en-GB"/>
        </w:rPr>
        <w:lastRenderedPageBreak/>
        <w:t xml:space="preserve">Site 5 – Latimer Road </w:t>
      </w:r>
      <w:r w:rsidR="00422B44" w:rsidRPr="00422B44">
        <w:rPr>
          <w:color w:val="000000" w:themeColor="text1"/>
          <w:lang w:eastAsia="en-GB"/>
        </w:rPr>
        <w:t>– Traffic going into Chesham – Monitor from the River side of the highway at the entrance to the dirt track down to Canon’s Wood opposite Hill Farm Road</w:t>
      </w:r>
    </w:p>
    <w:p w14:paraId="55204D8A" w14:textId="77777777" w:rsidR="00E007E0" w:rsidRDefault="00E007E0" w:rsidP="00E007E0">
      <w:pPr>
        <w:pStyle w:val="ListParagraph"/>
        <w:ind w:left="1440"/>
        <w:jc w:val="both"/>
        <w:rPr>
          <w:lang w:eastAsia="en-GB"/>
        </w:rPr>
      </w:pPr>
    </w:p>
    <w:p w14:paraId="534B8278" w14:textId="649B41E9" w:rsidR="008C726D" w:rsidRDefault="000B26DB" w:rsidP="000B26DB">
      <w:pPr>
        <w:pStyle w:val="ListParagraph"/>
        <w:numPr>
          <w:ilvl w:val="0"/>
          <w:numId w:val="1"/>
        </w:numPr>
        <w:jc w:val="both"/>
        <w:rPr>
          <w:lang w:eastAsia="en-GB"/>
        </w:rPr>
      </w:pPr>
      <w:r>
        <w:rPr>
          <w:lang w:eastAsia="en-GB"/>
        </w:rPr>
        <w:t xml:space="preserve">Should a site be unsuitable for use due to either </w:t>
      </w:r>
      <w:r w:rsidRPr="000322D2">
        <w:rPr>
          <w:lang w:eastAsia="en-GB"/>
        </w:rPr>
        <w:t xml:space="preserve">there </w:t>
      </w:r>
      <w:r w:rsidR="00F319F5" w:rsidRPr="000322D2">
        <w:rPr>
          <w:lang w:eastAsia="en-GB"/>
        </w:rPr>
        <w:t>being</w:t>
      </w:r>
      <w:r w:rsidRPr="000322D2">
        <w:rPr>
          <w:lang w:eastAsia="en-GB"/>
        </w:rPr>
        <w:t xml:space="preserve"> parked cars </w:t>
      </w:r>
      <w:r w:rsidR="00F319F5" w:rsidRPr="000322D2">
        <w:rPr>
          <w:lang w:eastAsia="en-GB"/>
        </w:rPr>
        <w:t xml:space="preserve">blocking sight lines </w:t>
      </w:r>
      <w:r w:rsidRPr="000322D2">
        <w:rPr>
          <w:lang w:eastAsia="en-GB"/>
        </w:rPr>
        <w:t xml:space="preserve">or it </w:t>
      </w:r>
      <w:r w:rsidR="00F319F5" w:rsidRPr="000322D2">
        <w:rPr>
          <w:lang w:eastAsia="en-GB"/>
        </w:rPr>
        <w:t>being sited</w:t>
      </w:r>
      <w:r w:rsidRPr="000322D2">
        <w:rPr>
          <w:lang w:eastAsia="en-GB"/>
        </w:rPr>
        <w:t xml:space="preserve"> near a Movable Vehicle Activated Sign</w:t>
      </w:r>
      <w:r w:rsidR="00252A4C" w:rsidRPr="000322D2">
        <w:rPr>
          <w:lang w:eastAsia="en-GB"/>
        </w:rPr>
        <w:t xml:space="preserve"> (MVAS)</w:t>
      </w:r>
      <w:r w:rsidRPr="000322D2">
        <w:rPr>
          <w:lang w:eastAsia="en-GB"/>
        </w:rPr>
        <w:t>, then a different approve</w:t>
      </w:r>
      <w:r w:rsidR="00F319F5" w:rsidRPr="000322D2">
        <w:rPr>
          <w:lang w:eastAsia="en-GB"/>
        </w:rPr>
        <w:t>d</w:t>
      </w:r>
      <w:r w:rsidRPr="000322D2">
        <w:rPr>
          <w:lang w:eastAsia="en-GB"/>
        </w:rPr>
        <w:t xml:space="preserve"> site may be used for the CSW Check as long as the CSW </w:t>
      </w:r>
      <w:r w:rsidR="008364CE">
        <w:rPr>
          <w:lang w:eastAsia="en-GB"/>
        </w:rPr>
        <w:t>Co-Ordinator</w:t>
      </w:r>
      <w:r w:rsidRPr="000322D2">
        <w:rPr>
          <w:lang w:eastAsia="en-GB"/>
        </w:rPr>
        <w:t xml:space="preserve"> is advised and the necessary documentation</w:t>
      </w:r>
      <w:r>
        <w:rPr>
          <w:lang w:eastAsia="en-GB"/>
        </w:rPr>
        <w:t xml:space="preserve"> completed.</w:t>
      </w:r>
      <w:r w:rsidR="00D44E82">
        <w:rPr>
          <w:lang w:eastAsia="en-GB"/>
        </w:rPr>
        <w:t xml:space="preserve">  </w:t>
      </w:r>
      <w:r w:rsidR="005E33EF">
        <w:rPr>
          <w:lang w:eastAsia="en-GB"/>
        </w:rPr>
        <w:t xml:space="preserve">Please note that </w:t>
      </w:r>
      <w:r w:rsidR="001D6D8D">
        <w:rPr>
          <w:lang w:eastAsia="en-GB"/>
        </w:rPr>
        <w:t>a</w:t>
      </w:r>
      <w:r w:rsidR="00252A4C">
        <w:rPr>
          <w:lang w:eastAsia="en-GB"/>
        </w:rPr>
        <w:t>ny p</w:t>
      </w:r>
      <w:r w:rsidR="00D44E82">
        <w:rPr>
          <w:lang w:eastAsia="en-GB"/>
        </w:rPr>
        <w:t xml:space="preserve">arked cars can affect the </w:t>
      </w:r>
      <w:r w:rsidR="00A039B1">
        <w:rPr>
          <w:lang w:eastAsia="en-GB"/>
        </w:rPr>
        <w:t xml:space="preserve">SID </w:t>
      </w:r>
      <w:r w:rsidR="00D44E82">
        <w:rPr>
          <w:lang w:eastAsia="en-GB"/>
        </w:rPr>
        <w:t>readings.</w:t>
      </w:r>
    </w:p>
    <w:p w14:paraId="12D91F8C" w14:textId="77777777" w:rsidR="000B26DB" w:rsidRDefault="000B26DB" w:rsidP="008C726D">
      <w:pPr>
        <w:rPr>
          <w:b/>
          <w:u w:val="single"/>
          <w:lang w:eastAsia="en-GB"/>
        </w:rPr>
      </w:pPr>
    </w:p>
    <w:p w14:paraId="2E9BEB31" w14:textId="77777777" w:rsidR="008C726D" w:rsidRDefault="008C726D" w:rsidP="008C726D">
      <w:pPr>
        <w:rPr>
          <w:b/>
          <w:u w:val="single"/>
          <w:lang w:eastAsia="en-GB"/>
        </w:rPr>
      </w:pPr>
      <w:r w:rsidRPr="008C726D">
        <w:rPr>
          <w:b/>
          <w:u w:val="single"/>
          <w:lang w:eastAsia="en-GB"/>
        </w:rPr>
        <w:t>Before a Speed Check</w:t>
      </w:r>
    </w:p>
    <w:p w14:paraId="2E9A8C85" w14:textId="77777777" w:rsidR="008C726D" w:rsidRDefault="008C726D" w:rsidP="00295B79">
      <w:pPr>
        <w:jc w:val="both"/>
        <w:rPr>
          <w:b/>
          <w:u w:val="single"/>
          <w:lang w:eastAsia="en-GB"/>
        </w:rPr>
      </w:pPr>
    </w:p>
    <w:p w14:paraId="7A0D9C5C" w14:textId="77777777" w:rsidR="00224C42" w:rsidRDefault="00224C42" w:rsidP="00224C42">
      <w:pPr>
        <w:pStyle w:val="ListParagraph"/>
        <w:numPr>
          <w:ilvl w:val="0"/>
          <w:numId w:val="1"/>
        </w:numPr>
        <w:jc w:val="both"/>
        <w:rPr>
          <w:lang w:eastAsia="en-GB"/>
        </w:rPr>
      </w:pPr>
      <w:r>
        <w:rPr>
          <w:lang w:eastAsia="en-GB"/>
        </w:rPr>
        <w:t xml:space="preserve">The CSW </w:t>
      </w:r>
      <w:r w:rsidR="008364CE">
        <w:rPr>
          <w:lang w:eastAsia="en-GB"/>
        </w:rPr>
        <w:t>Co-Ordinator</w:t>
      </w:r>
      <w:r>
        <w:rPr>
          <w:lang w:eastAsia="en-GB"/>
        </w:rPr>
        <w:t xml:space="preserve"> for your area is to be informed of the date, time, duration and location at which the CSW check is planned to take place.  At least </w:t>
      </w:r>
      <w:r w:rsidR="008534A5">
        <w:rPr>
          <w:lang w:eastAsia="en-GB"/>
        </w:rPr>
        <w:t>seven</w:t>
      </w:r>
      <w:r>
        <w:rPr>
          <w:lang w:eastAsia="en-GB"/>
        </w:rPr>
        <w:t xml:space="preserve"> </w:t>
      </w:r>
      <w:r w:rsidR="00BA1D86">
        <w:rPr>
          <w:lang w:eastAsia="en-GB"/>
        </w:rPr>
        <w:t>days’ notice</w:t>
      </w:r>
      <w:r>
        <w:rPr>
          <w:lang w:eastAsia="en-GB"/>
        </w:rPr>
        <w:t xml:space="preserve"> must be given</w:t>
      </w:r>
      <w:r w:rsidR="008534A5">
        <w:rPr>
          <w:lang w:eastAsia="en-GB"/>
        </w:rPr>
        <w:t xml:space="preserve"> so that the CSW </w:t>
      </w:r>
      <w:r w:rsidR="008364CE">
        <w:rPr>
          <w:lang w:eastAsia="en-GB"/>
        </w:rPr>
        <w:t>Co-Ordinator</w:t>
      </w:r>
      <w:r w:rsidR="008534A5">
        <w:rPr>
          <w:lang w:eastAsia="en-GB"/>
        </w:rPr>
        <w:t xml:space="preserve"> has sufficient time to check that the SID is available and produce the necessary documentation for the CSW Team.</w:t>
      </w:r>
    </w:p>
    <w:p w14:paraId="773471A6" w14:textId="77777777" w:rsidR="00224C42" w:rsidRDefault="00224C42" w:rsidP="00224C42">
      <w:pPr>
        <w:pStyle w:val="ListParagraph"/>
        <w:jc w:val="both"/>
        <w:rPr>
          <w:lang w:eastAsia="en-GB"/>
        </w:rPr>
      </w:pPr>
    </w:p>
    <w:p w14:paraId="31F8F3CD" w14:textId="77777777" w:rsidR="004B58C2" w:rsidRDefault="004B58C2" w:rsidP="004B58C2">
      <w:pPr>
        <w:pStyle w:val="ListParagraph"/>
        <w:numPr>
          <w:ilvl w:val="0"/>
          <w:numId w:val="1"/>
        </w:numPr>
        <w:jc w:val="both"/>
        <w:rPr>
          <w:lang w:eastAsia="en-GB"/>
        </w:rPr>
      </w:pPr>
      <w:r>
        <w:rPr>
          <w:lang w:eastAsia="en-GB"/>
        </w:rPr>
        <w:t xml:space="preserve">All CSW </w:t>
      </w:r>
      <w:r w:rsidR="00BA292F">
        <w:rPr>
          <w:lang w:eastAsia="en-GB"/>
        </w:rPr>
        <w:t>Checks</w:t>
      </w:r>
      <w:r>
        <w:rPr>
          <w:lang w:eastAsia="en-GB"/>
        </w:rPr>
        <w:t xml:space="preserve"> will be recorded on a Google </w:t>
      </w:r>
      <w:r w:rsidR="00F96420">
        <w:rPr>
          <w:lang w:eastAsia="en-GB"/>
        </w:rPr>
        <w:t>Diary which is private and only</w:t>
      </w:r>
      <w:r>
        <w:rPr>
          <w:lang w:eastAsia="en-GB"/>
        </w:rPr>
        <w:t xml:space="preserve"> the CSW </w:t>
      </w:r>
      <w:r w:rsidR="008364CE">
        <w:rPr>
          <w:lang w:eastAsia="en-GB"/>
        </w:rPr>
        <w:t>Co-Ordinator</w:t>
      </w:r>
      <w:r>
        <w:rPr>
          <w:lang w:eastAsia="en-GB"/>
        </w:rPr>
        <w:t xml:space="preserve">s, Vetted TVP CSW </w:t>
      </w:r>
      <w:r w:rsidR="008364CE">
        <w:rPr>
          <w:lang w:eastAsia="en-GB"/>
        </w:rPr>
        <w:t>Co-Ordinator</w:t>
      </w:r>
      <w:r>
        <w:rPr>
          <w:lang w:eastAsia="en-GB"/>
        </w:rPr>
        <w:t xml:space="preserve"> and Committee have access to.</w:t>
      </w:r>
      <w:r w:rsidR="00F96420">
        <w:rPr>
          <w:lang w:eastAsia="en-GB"/>
        </w:rPr>
        <w:t xml:space="preserve">  TVP </w:t>
      </w:r>
      <w:r w:rsidR="001E6A16">
        <w:rPr>
          <w:lang w:eastAsia="en-GB"/>
        </w:rPr>
        <w:t xml:space="preserve">(PC Kevin Flint) will also have access so that he can attend a CSW Check </w:t>
      </w:r>
      <w:r w:rsidR="00296F4A">
        <w:rPr>
          <w:lang w:eastAsia="en-GB"/>
        </w:rPr>
        <w:t>if he is available</w:t>
      </w:r>
      <w:r w:rsidR="00F96420">
        <w:rPr>
          <w:lang w:eastAsia="en-GB"/>
        </w:rPr>
        <w:t>.  The diary enables others to see:</w:t>
      </w:r>
    </w:p>
    <w:p w14:paraId="36ADDB1C" w14:textId="77777777" w:rsidR="00F96420" w:rsidRDefault="00F96420" w:rsidP="00F96420">
      <w:pPr>
        <w:pStyle w:val="ListParagraph"/>
        <w:numPr>
          <w:ilvl w:val="1"/>
          <w:numId w:val="1"/>
        </w:numPr>
        <w:jc w:val="both"/>
        <w:rPr>
          <w:lang w:eastAsia="en-GB"/>
        </w:rPr>
      </w:pPr>
      <w:r>
        <w:rPr>
          <w:lang w:eastAsia="en-GB"/>
        </w:rPr>
        <w:t xml:space="preserve">Where the kit is currently in use </w:t>
      </w:r>
    </w:p>
    <w:p w14:paraId="46BBA0A1" w14:textId="77777777" w:rsidR="00D44E82" w:rsidRDefault="00D44E82" w:rsidP="00F96420">
      <w:pPr>
        <w:pStyle w:val="ListParagraph"/>
        <w:numPr>
          <w:ilvl w:val="1"/>
          <w:numId w:val="1"/>
        </w:numPr>
        <w:jc w:val="both"/>
        <w:rPr>
          <w:lang w:eastAsia="en-GB"/>
        </w:rPr>
      </w:pPr>
      <w:r>
        <w:rPr>
          <w:lang w:eastAsia="en-GB"/>
        </w:rPr>
        <w:t xml:space="preserve">Who will be requiring the kit in the future with the CSW </w:t>
      </w:r>
      <w:r w:rsidR="008364CE">
        <w:rPr>
          <w:lang w:eastAsia="en-GB"/>
        </w:rPr>
        <w:t>Co-Ordinator</w:t>
      </w:r>
      <w:r>
        <w:rPr>
          <w:lang w:eastAsia="en-GB"/>
        </w:rPr>
        <w:t>s details (name and contact phone number) so that if it is required urgently it can be located very quickly</w:t>
      </w:r>
      <w:r w:rsidR="00296F4A">
        <w:rPr>
          <w:lang w:eastAsia="en-GB"/>
        </w:rPr>
        <w:t>.</w:t>
      </w:r>
    </w:p>
    <w:p w14:paraId="270E2A10" w14:textId="77777777" w:rsidR="004B58C2" w:rsidRDefault="004B58C2" w:rsidP="004B58C2">
      <w:pPr>
        <w:pStyle w:val="ListParagraph"/>
        <w:rPr>
          <w:lang w:eastAsia="en-GB"/>
        </w:rPr>
      </w:pPr>
    </w:p>
    <w:p w14:paraId="65707F07" w14:textId="77777777" w:rsidR="004B58C2" w:rsidRDefault="004B58C2" w:rsidP="00224C42">
      <w:pPr>
        <w:pStyle w:val="ListParagraph"/>
        <w:numPr>
          <w:ilvl w:val="0"/>
          <w:numId w:val="1"/>
        </w:numPr>
        <w:jc w:val="both"/>
        <w:rPr>
          <w:lang w:eastAsia="en-GB"/>
        </w:rPr>
      </w:pPr>
      <w:r>
        <w:rPr>
          <w:lang w:eastAsia="en-GB"/>
        </w:rPr>
        <w:t xml:space="preserve">The CSW </w:t>
      </w:r>
      <w:r w:rsidR="008364CE">
        <w:rPr>
          <w:lang w:eastAsia="en-GB"/>
        </w:rPr>
        <w:t>Co-Ordinator</w:t>
      </w:r>
      <w:r>
        <w:rPr>
          <w:lang w:eastAsia="en-GB"/>
        </w:rPr>
        <w:t xml:space="preserve"> to advise the CSW Team where the kit can be collected.</w:t>
      </w:r>
    </w:p>
    <w:p w14:paraId="27C619DE" w14:textId="77777777" w:rsidR="004B58C2" w:rsidRDefault="004B58C2" w:rsidP="004B58C2">
      <w:pPr>
        <w:pStyle w:val="ListParagraph"/>
        <w:rPr>
          <w:lang w:eastAsia="en-GB"/>
        </w:rPr>
      </w:pPr>
    </w:p>
    <w:p w14:paraId="75DB29D2" w14:textId="77777777" w:rsidR="004B58C2" w:rsidRDefault="004B58C2" w:rsidP="004B58C2">
      <w:pPr>
        <w:pStyle w:val="ListParagraph"/>
        <w:numPr>
          <w:ilvl w:val="0"/>
          <w:numId w:val="1"/>
        </w:numPr>
        <w:jc w:val="both"/>
        <w:rPr>
          <w:lang w:eastAsia="en-GB"/>
        </w:rPr>
      </w:pPr>
      <w:r>
        <w:rPr>
          <w:lang w:eastAsia="en-GB"/>
        </w:rPr>
        <w:t>A member of the CSW team to compete the Speed Indicating Device – Signing In/Out Sheet (Form 1) before collecting the kit.</w:t>
      </w:r>
      <w:r w:rsidRPr="00224C42">
        <w:rPr>
          <w:lang w:eastAsia="en-GB"/>
        </w:rPr>
        <w:t xml:space="preserve"> </w:t>
      </w:r>
    </w:p>
    <w:p w14:paraId="73E044C3" w14:textId="77777777" w:rsidR="004B58C2" w:rsidRDefault="004B58C2" w:rsidP="004B58C2">
      <w:pPr>
        <w:pStyle w:val="ListParagraph"/>
        <w:rPr>
          <w:lang w:eastAsia="en-GB"/>
        </w:rPr>
      </w:pPr>
    </w:p>
    <w:p w14:paraId="7DBAE732" w14:textId="77777777" w:rsidR="004B58C2" w:rsidRDefault="008D24D8" w:rsidP="00224C42">
      <w:pPr>
        <w:pStyle w:val="ListParagraph"/>
        <w:numPr>
          <w:ilvl w:val="0"/>
          <w:numId w:val="1"/>
        </w:numPr>
        <w:jc w:val="both"/>
        <w:rPr>
          <w:lang w:eastAsia="en-GB"/>
        </w:rPr>
      </w:pPr>
      <w:r>
        <w:rPr>
          <w:lang w:eastAsia="en-GB"/>
        </w:rPr>
        <w:t>A member of the</w:t>
      </w:r>
      <w:r w:rsidR="004B58C2">
        <w:rPr>
          <w:lang w:eastAsia="en-GB"/>
        </w:rPr>
        <w:t xml:space="preserve"> CSW Team to </w:t>
      </w:r>
      <w:r>
        <w:rPr>
          <w:lang w:eastAsia="en-GB"/>
        </w:rPr>
        <w:t xml:space="preserve">arrange to </w:t>
      </w:r>
      <w:r w:rsidR="004B58C2">
        <w:rPr>
          <w:lang w:eastAsia="en-GB"/>
        </w:rPr>
        <w:t xml:space="preserve">collect the </w:t>
      </w:r>
      <w:r>
        <w:rPr>
          <w:lang w:eastAsia="en-GB"/>
        </w:rPr>
        <w:t>CSW Kit</w:t>
      </w:r>
      <w:r w:rsidR="000B26DB">
        <w:rPr>
          <w:lang w:eastAsia="en-GB"/>
        </w:rPr>
        <w:t xml:space="preserve"> and </w:t>
      </w:r>
      <w:r>
        <w:rPr>
          <w:lang w:eastAsia="en-GB"/>
        </w:rPr>
        <w:t>Documentation</w:t>
      </w:r>
      <w:r w:rsidR="004B58C2">
        <w:rPr>
          <w:lang w:eastAsia="en-GB"/>
        </w:rPr>
        <w:t xml:space="preserve"> from the CSW </w:t>
      </w:r>
      <w:r w:rsidR="008364CE">
        <w:rPr>
          <w:lang w:eastAsia="en-GB"/>
        </w:rPr>
        <w:t>Co-Ordinator</w:t>
      </w:r>
      <w:r>
        <w:rPr>
          <w:lang w:eastAsia="en-GB"/>
        </w:rPr>
        <w:t>, Jane MacBean – 5, Portobello Close, Chesham, HP5 2PL.</w:t>
      </w:r>
    </w:p>
    <w:p w14:paraId="06445AD6" w14:textId="77777777" w:rsidR="00224C42" w:rsidRDefault="00224C42" w:rsidP="00224C42">
      <w:pPr>
        <w:pStyle w:val="ListParagraph"/>
        <w:rPr>
          <w:lang w:eastAsia="en-GB"/>
        </w:rPr>
      </w:pPr>
    </w:p>
    <w:p w14:paraId="075D65FD" w14:textId="77777777" w:rsidR="007D45FC" w:rsidRDefault="007D45FC" w:rsidP="007D45FC">
      <w:pPr>
        <w:pStyle w:val="ListParagraph"/>
        <w:numPr>
          <w:ilvl w:val="0"/>
          <w:numId w:val="1"/>
        </w:numPr>
        <w:jc w:val="both"/>
        <w:rPr>
          <w:lang w:eastAsia="en-GB"/>
        </w:rPr>
      </w:pPr>
      <w:r>
        <w:rPr>
          <w:lang w:eastAsia="en-GB"/>
        </w:rPr>
        <w:t>A member of the CSW Team to ensure they have the following before the speed check:</w:t>
      </w:r>
    </w:p>
    <w:p w14:paraId="251E4EC3" w14:textId="77777777" w:rsidR="007D45FC" w:rsidRDefault="007D45FC" w:rsidP="007D45FC">
      <w:pPr>
        <w:pStyle w:val="ListParagraph"/>
        <w:numPr>
          <w:ilvl w:val="1"/>
          <w:numId w:val="1"/>
        </w:numPr>
        <w:jc w:val="both"/>
        <w:rPr>
          <w:lang w:eastAsia="en-GB"/>
        </w:rPr>
      </w:pPr>
      <w:r>
        <w:rPr>
          <w:lang w:eastAsia="en-GB"/>
        </w:rPr>
        <w:t>The Kit</w:t>
      </w:r>
    </w:p>
    <w:p w14:paraId="16C05CFE" w14:textId="77777777" w:rsidR="007D45FC" w:rsidRDefault="007D45FC" w:rsidP="007D45FC">
      <w:pPr>
        <w:pStyle w:val="ListParagraph"/>
        <w:numPr>
          <w:ilvl w:val="1"/>
          <w:numId w:val="1"/>
        </w:numPr>
        <w:jc w:val="both"/>
        <w:rPr>
          <w:lang w:eastAsia="en-GB"/>
        </w:rPr>
      </w:pPr>
      <w:r>
        <w:rPr>
          <w:lang w:eastAsia="en-GB"/>
        </w:rPr>
        <w:t>Fully charged Mobile Phone</w:t>
      </w:r>
    </w:p>
    <w:p w14:paraId="6CBC410E" w14:textId="77777777" w:rsidR="00296F4A" w:rsidRDefault="00296F4A" w:rsidP="007D45FC">
      <w:pPr>
        <w:pStyle w:val="ListParagraph"/>
        <w:numPr>
          <w:ilvl w:val="1"/>
          <w:numId w:val="1"/>
        </w:numPr>
        <w:jc w:val="both"/>
        <w:rPr>
          <w:lang w:eastAsia="en-GB"/>
        </w:rPr>
      </w:pPr>
      <w:r>
        <w:rPr>
          <w:lang w:eastAsia="en-GB"/>
        </w:rPr>
        <w:t>Community Speedwatch Details Form (Form 2)</w:t>
      </w:r>
    </w:p>
    <w:p w14:paraId="0D18AC8D" w14:textId="77777777" w:rsidR="007D45FC" w:rsidRDefault="007D45FC" w:rsidP="007D45FC">
      <w:pPr>
        <w:pStyle w:val="ListParagraph"/>
        <w:numPr>
          <w:ilvl w:val="1"/>
          <w:numId w:val="1"/>
        </w:numPr>
        <w:jc w:val="both"/>
        <w:rPr>
          <w:lang w:eastAsia="en-GB"/>
        </w:rPr>
      </w:pPr>
      <w:r>
        <w:rPr>
          <w:lang w:eastAsia="en-GB"/>
        </w:rPr>
        <w:t xml:space="preserve">Community </w:t>
      </w:r>
      <w:r w:rsidR="008A27DB">
        <w:rPr>
          <w:lang w:eastAsia="en-GB"/>
        </w:rPr>
        <w:t>Speedwatch</w:t>
      </w:r>
      <w:r>
        <w:rPr>
          <w:lang w:eastAsia="en-GB"/>
        </w:rPr>
        <w:t xml:space="preserve"> Roadside Risk Assessment</w:t>
      </w:r>
      <w:r w:rsidR="00296F4A">
        <w:rPr>
          <w:lang w:eastAsia="en-GB"/>
        </w:rPr>
        <w:t xml:space="preserve"> Form</w:t>
      </w:r>
      <w:r>
        <w:rPr>
          <w:lang w:eastAsia="en-GB"/>
        </w:rPr>
        <w:t xml:space="preserve"> (Form 3) </w:t>
      </w:r>
    </w:p>
    <w:p w14:paraId="06A05772" w14:textId="77777777" w:rsidR="00296F4A" w:rsidRDefault="00296F4A" w:rsidP="007D45FC">
      <w:pPr>
        <w:pStyle w:val="ListParagraph"/>
        <w:numPr>
          <w:ilvl w:val="1"/>
          <w:numId w:val="1"/>
        </w:numPr>
        <w:jc w:val="both"/>
        <w:rPr>
          <w:lang w:eastAsia="en-GB"/>
        </w:rPr>
      </w:pPr>
      <w:r>
        <w:rPr>
          <w:lang w:eastAsia="en-GB"/>
        </w:rPr>
        <w:t>Click Counter</w:t>
      </w:r>
    </w:p>
    <w:p w14:paraId="5047690F" w14:textId="77777777" w:rsidR="007D45FC" w:rsidRDefault="008D24D8" w:rsidP="007D45FC">
      <w:pPr>
        <w:pStyle w:val="ListParagraph"/>
        <w:numPr>
          <w:ilvl w:val="1"/>
          <w:numId w:val="1"/>
        </w:numPr>
        <w:jc w:val="both"/>
        <w:rPr>
          <w:lang w:eastAsia="en-GB"/>
        </w:rPr>
      </w:pPr>
      <w:r>
        <w:rPr>
          <w:lang w:eastAsia="en-GB"/>
        </w:rPr>
        <w:t xml:space="preserve">2 </w:t>
      </w:r>
      <w:r w:rsidR="007D45FC">
        <w:rPr>
          <w:lang w:eastAsia="en-GB"/>
        </w:rPr>
        <w:t>x Pens</w:t>
      </w:r>
    </w:p>
    <w:p w14:paraId="5E964A93" w14:textId="77777777" w:rsidR="007D45FC" w:rsidRDefault="007D45FC" w:rsidP="007D45FC">
      <w:pPr>
        <w:pStyle w:val="ListParagraph"/>
        <w:ind w:left="1440"/>
        <w:jc w:val="both"/>
        <w:rPr>
          <w:lang w:eastAsia="en-GB"/>
        </w:rPr>
      </w:pPr>
    </w:p>
    <w:p w14:paraId="46B7D958" w14:textId="77777777" w:rsidR="007D45FC" w:rsidRDefault="007D45FC" w:rsidP="007D45FC">
      <w:pPr>
        <w:pStyle w:val="ListParagraph"/>
        <w:numPr>
          <w:ilvl w:val="0"/>
          <w:numId w:val="1"/>
        </w:numPr>
        <w:jc w:val="both"/>
        <w:rPr>
          <w:lang w:eastAsia="en-GB"/>
        </w:rPr>
      </w:pPr>
      <w:r>
        <w:rPr>
          <w:lang w:eastAsia="en-GB"/>
        </w:rPr>
        <w:t>Ensure the Speed Indicating Device</w:t>
      </w:r>
      <w:r w:rsidR="005172A7">
        <w:rPr>
          <w:lang w:eastAsia="en-GB"/>
        </w:rPr>
        <w:t xml:space="preserve"> and the Monitor</w:t>
      </w:r>
      <w:r>
        <w:rPr>
          <w:lang w:eastAsia="en-GB"/>
        </w:rPr>
        <w:t xml:space="preserve"> is fully charged</w:t>
      </w:r>
      <w:r w:rsidR="000B26DB">
        <w:rPr>
          <w:lang w:eastAsia="en-GB"/>
        </w:rPr>
        <w:t>.</w:t>
      </w:r>
    </w:p>
    <w:p w14:paraId="1619ED0C" w14:textId="77777777" w:rsidR="00446102" w:rsidRDefault="00446102" w:rsidP="00446102">
      <w:pPr>
        <w:pStyle w:val="ListParagraph"/>
        <w:jc w:val="both"/>
        <w:rPr>
          <w:lang w:eastAsia="en-GB"/>
        </w:rPr>
      </w:pPr>
    </w:p>
    <w:p w14:paraId="7BA7A44C" w14:textId="77777777" w:rsidR="00446102" w:rsidRDefault="00446102" w:rsidP="007D45FC">
      <w:pPr>
        <w:pStyle w:val="ListParagraph"/>
        <w:numPr>
          <w:ilvl w:val="0"/>
          <w:numId w:val="1"/>
        </w:numPr>
        <w:jc w:val="both"/>
        <w:rPr>
          <w:lang w:eastAsia="en-GB"/>
        </w:rPr>
      </w:pPr>
      <w:r>
        <w:rPr>
          <w:lang w:eastAsia="en-GB"/>
        </w:rPr>
        <w:t xml:space="preserve">Each member of the CSW Team to have read the Health and Safety Risk Assessment for the </w:t>
      </w:r>
      <w:r w:rsidR="00296F4A">
        <w:rPr>
          <w:lang w:eastAsia="en-GB"/>
        </w:rPr>
        <w:t>SID</w:t>
      </w:r>
      <w:r>
        <w:rPr>
          <w:lang w:eastAsia="en-GB"/>
        </w:rPr>
        <w:t>.</w:t>
      </w:r>
    </w:p>
    <w:p w14:paraId="6956E7A0" w14:textId="77777777" w:rsidR="00F96420" w:rsidRDefault="00F96420" w:rsidP="00F96420">
      <w:pPr>
        <w:pStyle w:val="ListParagraph"/>
        <w:rPr>
          <w:lang w:eastAsia="en-GB"/>
        </w:rPr>
      </w:pPr>
    </w:p>
    <w:p w14:paraId="4600D43E" w14:textId="77777777" w:rsidR="00F96420" w:rsidRDefault="00F96420" w:rsidP="007D45FC">
      <w:pPr>
        <w:pStyle w:val="ListParagraph"/>
        <w:numPr>
          <w:ilvl w:val="0"/>
          <w:numId w:val="1"/>
        </w:numPr>
        <w:jc w:val="both"/>
        <w:rPr>
          <w:lang w:eastAsia="en-GB"/>
        </w:rPr>
      </w:pPr>
      <w:r>
        <w:rPr>
          <w:lang w:eastAsia="en-GB"/>
        </w:rPr>
        <w:t xml:space="preserve">Never tell anyone where or when the </w:t>
      </w:r>
      <w:r w:rsidR="00252A4C">
        <w:rPr>
          <w:lang w:eastAsia="en-GB"/>
        </w:rPr>
        <w:t>SID</w:t>
      </w:r>
      <w:r>
        <w:rPr>
          <w:lang w:eastAsia="en-GB"/>
        </w:rPr>
        <w:t xml:space="preserve"> will be used other than the members of the CSW Team and the CSW </w:t>
      </w:r>
      <w:r w:rsidR="008364CE">
        <w:rPr>
          <w:lang w:eastAsia="en-GB"/>
        </w:rPr>
        <w:t>Co-Ordinator</w:t>
      </w:r>
      <w:r w:rsidR="00296F4A">
        <w:rPr>
          <w:lang w:eastAsia="en-GB"/>
        </w:rPr>
        <w:t xml:space="preserve">. This is to ensure that </w:t>
      </w:r>
      <w:r>
        <w:rPr>
          <w:lang w:eastAsia="en-GB"/>
        </w:rPr>
        <w:t>motorists do not change their habi</w:t>
      </w:r>
      <w:r w:rsidRPr="000322D2">
        <w:rPr>
          <w:lang w:eastAsia="en-GB"/>
        </w:rPr>
        <w:t>t</w:t>
      </w:r>
      <w:r w:rsidR="00F319F5" w:rsidRPr="000322D2">
        <w:rPr>
          <w:lang w:eastAsia="en-GB"/>
        </w:rPr>
        <w:t>s</w:t>
      </w:r>
      <w:r>
        <w:rPr>
          <w:lang w:eastAsia="en-GB"/>
        </w:rPr>
        <w:t>.</w:t>
      </w:r>
    </w:p>
    <w:p w14:paraId="28DB36AD" w14:textId="77777777" w:rsidR="00E007E0" w:rsidRDefault="00E007E0" w:rsidP="00E007E0">
      <w:pPr>
        <w:pStyle w:val="ListParagraph"/>
        <w:rPr>
          <w:lang w:eastAsia="en-GB"/>
        </w:rPr>
      </w:pPr>
    </w:p>
    <w:p w14:paraId="7CCD50C1" w14:textId="77777777" w:rsidR="00E007E0" w:rsidRDefault="00E007E0" w:rsidP="00E007E0">
      <w:pPr>
        <w:pStyle w:val="ListParagraph"/>
        <w:numPr>
          <w:ilvl w:val="0"/>
          <w:numId w:val="1"/>
        </w:numPr>
        <w:jc w:val="both"/>
        <w:rPr>
          <w:lang w:eastAsia="en-GB"/>
        </w:rPr>
      </w:pPr>
      <w:r>
        <w:rPr>
          <w:lang w:eastAsia="en-GB"/>
        </w:rPr>
        <w:lastRenderedPageBreak/>
        <w:t xml:space="preserve">Guidelines on powering up and setting up the Speed Indicating Device is in the </w:t>
      </w:r>
      <w:proofErr w:type="spellStart"/>
      <w:r>
        <w:rPr>
          <w:lang w:eastAsia="en-GB"/>
        </w:rPr>
        <w:t>Unip</w:t>
      </w:r>
      <w:r w:rsidR="00296F4A">
        <w:rPr>
          <w:lang w:eastAsia="en-GB"/>
        </w:rPr>
        <w:t>ar</w:t>
      </w:r>
      <w:proofErr w:type="spellEnd"/>
      <w:r w:rsidR="00296F4A">
        <w:rPr>
          <w:lang w:eastAsia="en-GB"/>
        </w:rPr>
        <w:t xml:space="preserve"> Services - Sentinel </w:t>
      </w:r>
      <w:proofErr w:type="spellStart"/>
      <w:r w:rsidR="00296F4A">
        <w:rPr>
          <w:lang w:eastAsia="en-GB"/>
        </w:rPr>
        <w:t>MkII</w:t>
      </w:r>
      <w:proofErr w:type="spellEnd"/>
      <w:r w:rsidR="00296F4A">
        <w:rPr>
          <w:lang w:eastAsia="en-GB"/>
        </w:rPr>
        <w:t xml:space="preserve"> M</w:t>
      </w:r>
      <w:r>
        <w:rPr>
          <w:lang w:eastAsia="en-GB"/>
        </w:rPr>
        <w:t xml:space="preserve">anual included with the SID.  </w:t>
      </w:r>
    </w:p>
    <w:p w14:paraId="6B9FE802" w14:textId="77777777" w:rsidR="00E007E0" w:rsidRDefault="00E007E0" w:rsidP="00E007E0">
      <w:pPr>
        <w:pStyle w:val="ListParagraph"/>
        <w:rPr>
          <w:lang w:eastAsia="en-GB"/>
        </w:rPr>
      </w:pPr>
    </w:p>
    <w:p w14:paraId="70948424" w14:textId="77777777" w:rsidR="00E007E0" w:rsidRDefault="00E007E0" w:rsidP="00E007E0">
      <w:pPr>
        <w:pStyle w:val="ListParagraph"/>
        <w:numPr>
          <w:ilvl w:val="0"/>
          <w:numId w:val="1"/>
        </w:numPr>
        <w:jc w:val="both"/>
        <w:rPr>
          <w:lang w:eastAsia="en-GB"/>
        </w:rPr>
      </w:pPr>
      <w:r>
        <w:rPr>
          <w:lang w:eastAsia="en-GB"/>
        </w:rPr>
        <w:t xml:space="preserve">The Speed Indicating Device to be set </w:t>
      </w:r>
      <w:r w:rsidRPr="006F0921">
        <w:rPr>
          <w:lang w:eastAsia="en-GB"/>
        </w:rPr>
        <w:t>at the Speed Limit + 10% + 2</w:t>
      </w:r>
      <w:r>
        <w:rPr>
          <w:lang w:eastAsia="en-GB"/>
        </w:rPr>
        <w:t>:</w:t>
      </w:r>
    </w:p>
    <w:p w14:paraId="0C9E5D2E" w14:textId="77777777" w:rsidR="00E007E0" w:rsidRDefault="00E007E0" w:rsidP="00E007E0">
      <w:pPr>
        <w:pStyle w:val="ListParagraph"/>
        <w:numPr>
          <w:ilvl w:val="1"/>
          <w:numId w:val="1"/>
        </w:numPr>
        <w:jc w:val="both"/>
        <w:rPr>
          <w:lang w:eastAsia="en-GB"/>
        </w:rPr>
      </w:pPr>
      <w:r>
        <w:rPr>
          <w:lang w:eastAsia="en-GB"/>
        </w:rPr>
        <w:t xml:space="preserve">35mph in a 30mph speed limit area and </w:t>
      </w:r>
    </w:p>
    <w:p w14:paraId="32696A2E" w14:textId="65EEF41A" w:rsidR="00E007E0" w:rsidRDefault="00E007E0" w:rsidP="00DD1632">
      <w:pPr>
        <w:pStyle w:val="ListParagraph"/>
        <w:numPr>
          <w:ilvl w:val="1"/>
          <w:numId w:val="1"/>
        </w:numPr>
        <w:jc w:val="both"/>
        <w:rPr>
          <w:lang w:eastAsia="en-GB"/>
        </w:rPr>
      </w:pPr>
      <w:r>
        <w:rPr>
          <w:lang w:eastAsia="en-GB"/>
        </w:rPr>
        <w:t>46mph in a 40mph speed limit area.</w:t>
      </w:r>
    </w:p>
    <w:p w14:paraId="1B1766A9" w14:textId="77777777" w:rsidR="009D2058" w:rsidRDefault="009D2058" w:rsidP="009D2058">
      <w:pPr>
        <w:pStyle w:val="ListParagraph"/>
        <w:ind w:left="1440"/>
        <w:jc w:val="both"/>
        <w:rPr>
          <w:lang w:eastAsia="en-GB"/>
        </w:rPr>
      </w:pPr>
    </w:p>
    <w:p w14:paraId="502CE8E2" w14:textId="3461A602" w:rsidR="009D2058" w:rsidRDefault="009D2058" w:rsidP="009D2058">
      <w:pPr>
        <w:pStyle w:val="ListParagraph"/>
        <w:numPr>
          <w:ilvl w:val="0"/>
          <w:numId w:val="1"/>
        </w:numPr>
        <w:jc w:val="both"/>
        <w:rPr>
          <w:lang w:eastAsia="en-GB"/>
        </w:rPr>
      </w:pPr>
      <w:r>
        <w:rPr>
          <w:lang w:eastAsia="en-GB"/>
        </w:rPr>
        <w:t xml:space="preserve">If the clocks have either gone forward or </w:t>
      </w:r>
      <w:proofErr w:type="gramStart"/>
      <w:r>
        <w:rPr>
          <w:lang w:eastAsia="en-GB"/>
        </w:rPr>
        <w:t>back</w:t>
      </w:r>
      <w:proofErr w:type="gramEnd"/>
      <w:r>
        <w:rPr>
          <w:lang w:eastAsia="en-GB"/>
        </w:rPr>
        <w:t xml:space="preserve"> then the </w:t>
      </w:r>
      <w:r w:rsidR="00305C1C">
        <w:rPr>
          <w:lang w:eastAsia="en-GB"/>
        </w:rPr>
        <w:t>time will need to be changed.</w:t>
      </w:r>
    </w:p>
    <w:p w14:paraId="111B3098" w14:textId="77777777" w:rsidR="007D45FC" w:rsidRDefault="007D45FC" w:rsidP="007D45FC">
      <w:pPr>
        <w:pStyle w:val="ListParagraph"/>
        <w:jc w:val="both"/>
        <w:rPr>
          <w:lang w:eastAsia="en-GB"/>
        </w:rPr>
      </w:pPr>
    </w:p>
    <w:p w14:paraId="5B23EE71" w14:textId="77777777" w:rsidR="008C726D" w:rsidRPr="008C726D" w:rsidRDefault="008C726D" w:rsidP="00295B79">
      <w:pPr>
        <w:jc w:val="both"/>
        <w:rPr>
          <w:b/>
          <w:u w:val="single"/>
          <w:lang w:eastAsia="en-GB"/>
        </w:rPr>
      </w:pPr>
      <w:r>
        <w:rPr>
          <w:b/>
          <w:u w:val="single"/>
          <w:lang w:eastAsia="en-GB"/>
        </w:rPr>
        <w:t>During a Speed Check</w:t>
      </w:r>
    </w:p>
    <w:p w14:paraId="0C7F39E0" w14:textId="77777777" w:rsidR="008C726D" w:rsidRDefault="008C726D" w:rsidP="00295B79">
      <w:pPr>
        <w:jc w:val="both"/>
        <w:rPr>
          <w:lang w:eastAsia="en-GB"/>
        </w:rPr>
      </w:pPr>
    </w:p>
    <w:p w14:paraId="07DBEB2B" w14:textId="77777777" w:rsidR="00296F4A" w:rsidRDefault="00296F4A" w:rsidP="00296F4A">
      <w:pPr>
        <w:pStyle w:val="ListParagraph"/>
        <w:numPr>
          <w:ilvl w:val="0"/>
          <w:numId w:val="1"/>
        </w:numPr>
        <w:jc w:val="both"/>
        <w:rPr>
          <w:lang w:eastAsia="en-GB"/>
        </w:rPr>
      </w:pPr>
      <w:r>
        <w:rPr>
          <w:lang w:eastAsia="en-GB"/>
        </w:rPr>
        <w:t xml:space="preserve">A Community Speedwatch Details form (Form 2) to be completed by a member of the CSW Team and then given to your CSW </w:t>
      </w:r>
      <w:r w:rsidR="008364CE">
        <w:rPr>
          <w:lang w:eastAsia="en-GB"/>
        </w:rPr>
        <w:t>Co-Ordinator</w:t>
      </w:r>
      <w:r>
        <w:rPr>
          <w:lang w:eastAsia="en-GB"/>
        </w:rPr>
        <w:t xml:space="preserve"> following the CSW Check.</w:t>
      </w:r>
    </w:p>
    <w:p w14:paraId="1AD98B38" w14:textId="77777777" w:rsidR="00296F4A" w:rsidRDefault="00296F4A" w:rsidP="00296F4A">
      <w:pPr>
        <w:pStyle w:val="ListParagraph"/>
        <w:jc w:val="both"/>
        <w:rPr>
          <w:lang w:eastAsia="en-GB"/>
        </w:rPr>
      </w:pPr>
    </w:p>
    <w:p w14:paraId="26BE9878" w14:textId="77777777" w:rsidR="006F0921" w:rsidRDefault="006F0921" w:rsidP="00224C42">
      <w:pPr>
        <w:pStyle w:val="ListParagraph"/>
        <w:numPr>
          <w:ilvl w:val="0"/>
          <w:numId w:val="1"/>
        </w:numPr>
        <w:jc w:val="both"/>
        <w:rPr>
          <w:lang w:eastAsia="en-GB"/>
        </w:rPr>
      </w:pPr>
      <w:r>
        <w:rPr>
          <w:lang w:eastAsia="en-GB"/>
        </w:rPr>
        <w:t xml:space="preserve">The Community </w:t>
      </w:r>
      <w:r w:rsidR="008A27DB">
        <w:rPr>
          <w:lang w:eastAsia="en-GB"/>
        </w:rPr>
        <w:t>Speedwatch</w:t>
      </w:r>
      <w:r>
        <w:rPr>
          <w:lang w:eastAsia="en-GB"/>
        </w:rPr>
        <w:t xml:space="preserve"> Roadside Risk Assessment Form (Form 3) to be completed by one member of the CSW Team</w:t>
      </w:r>
      <w:r w:rsidR="00ED009D">
        <w:rPr>
          <w:lang w:eastAsia="en-GB"/>
        </w:rPr>
        <w:t xml:space="preserve"> before the CSW Check begins.</w:t>
      </w:r>
      <w:r w:rsidR="00296F4A">
        <w:rPr>
          <w:lang w:eastAsia="en-GB"/>
        </w:rPr>
        <w:t xml:space="preserve">  It will then be handed to your </w:t>
      </w:r>
      <w:r w:rsidR="008364CE">
        <w:rPr>
          <w:lang w:eastAsia="en-GB"/>
        </w:rPr>
        <w:t>Co-Ordinator</w:t>
      </w:r>
      <w:r w:rsidR="00296F4A">
        <w:rPr>
          <w:lang w:eastAsia="en-GB"/>
        </w:rPr>
        <w:t xml:space="preserve"> with the CSW Details Form (Form 2).</w:t>
      </w:r>
    </w:p>
    <w:p w14:paraId="78EC051D" w14:textId="77777777" w:rsidR="00ED009D" w:rsidRDefault="00ED009D" w:rsidP="00ED009D">
      <w:pPr>
        <w:pStyle w:val="ListParagraph"/>
        <w:jc w:val="both"/>
        <w:rPr>
          <w:lang w:eastAsia="en-GB"/>
        </w:rPr>
      </w:pPr>
    </w:p>
    <w:p w14:paraId="118D1B5B" w14:textId="77777777" w:rsidR="00ED009D" w:rsidRDefault="00ED009D" w:rsidP="00224C42">
      <w:pPr>
        <w:pStyle w:val="ListParagraph"/>
        <w:numPr>
          <w:ilvl w:val="0"/>
          <w:numId w:val="1"/>
        </w:numPr>
        <w:jc w:val="both"/>
        <w:rPr>
          <w:lang w:eastAsia="en-GB"/>
        </w:rPr>
      </w:pPr>
      <w:r>
        <w:rPr>
          <w:lang w:eastAsia="en-GB"/>
        </w:rPr>
        <w:t>If after the CSW Roadside Risk Assessment Form has been completed and it is not possible to run a CSW Check at the approved site, then the CSW Team may move to another approved site but a further CSW Roadside Risk Assessment Form will need to be completed.</w:t>
      </w:r>
    </w:p>
    <w:p w14:paraId="6D5F223C" w14:textId="77777777" w:rsidR="006F0921" w:rsidRDefault="006F0921" w:rsidP="006F0921">
      <w:pPr>
        <w:pStyle w:val="ListParagraph"/>
        <w:jc w:val="both"/>
        <w:rPr>
          <w:lang w:eastAsia="en-GB"/>
        </w:rPr>
      </w:pPr>
    </w:p>
    <w:p w14:paraId="75B15021" w14:textId="77777777" w:rsidR="00224C42" w:rsidRDefault="00224C42" w:rsidP="00224C42">
      <w:pPr>
        <w:pStyle w:val="ListParagraph"/>
        <w:numPr>
          <w:ilvl w:val="0"/>
          <w:numId w:val="1"/>
        </w:numPr>
        <w:jc w:val="both"/>
        <w:rPr>
          <w:lang w:eastAsia="en-GB"/>
        </w:rPr>
      </w:pPr>
      <w:r>
        <w:rPr>
          <w:lang w:eastAsia="en-GB"/>
        </w:rPr>
        <w:t>At least one member of the CSW Team must be in possession of a mobile phone in case there is a need to contact TVP.</w:t>
      </w:r>
    </w:p>
    <w:p w14:paraId="2E5BF767" w14:textId="77777777" w:rsidR="006F0921" w:rsidRDefault="006F0921" w:rsidP="006F0921">
      <w:pPr>
        <w:pStyle w:val="ListParagraph"/>
        <w:jc w:val="both"/>
        <w:rPr>
          <w:lang w:eastAsia="en-GB"/>
        </w:rPr>
      </w:pPr>
    </w:p>
    <w:p w14:paraId="192EF62C" w14:textId="77777777" w:rsidR="00224C42" w:rsidRDefault="006F0921" w:rsidP="00224C42">
      <w:pPr>
        <w:pStyle w:val="ListParagraph"/>
        <w:numPr>
          <w:ilvl w:val="0"/>
          <w:numId w:val="1"/>
        </w:numPr>
        <w:jc w:val="both"/>
        <w:rPr>
          <w:lang w:eastAsia="en-GB"/>
        </w:rPr>
      </w:pPr>
      <w:r>
        <w:rPr>
          <w:lang w:eastAsia="en-GB"/>
        </w:rPr>
        <w:t>One member of the CSW</w:t>
      </w:r>
      <w:r w:rsidR="00DD1632">
        <w:rPr>
          <w:lang w:eastAsia="en-GB"/>
        </w:rPr>
        <w:t xml:space="preserve"> Team</w:t>
      </w:r>
      <w:r>
        <w:rPr>
          <w:lang w:eastAsia="en-GB"/>
        </w:rPr>
        <w:t xml:space="preserve"> to have a Click Counter to record the number of cars during the speed check.  An app called Click Counter can be downloaded to an Android or Apple Mobile/Tablet.</w:t>
      </w:r>
      <w:r w:rsidR="00296F4A">
        <w:rPr>
          <w:lang w:eastAsia="en-GB"/>
        </w:rPr>
        <w:t xml:space="preserve">  It can be set so that you just need to tap your device</w:t>
      </w:r>
      <w:r w:rsidR="00705F18">
        <w:rPr>
          <w:lang w:eastAsia="en-GB"/>
        </w:rPr>
        <w:t xml:space="preserve"> each time a car passes.  This information is needed so that we can see how many cars we</w:t>
      </w:r>
      <w:r w:rsidR="005172A7">
        <w:rPr>
          <w:lang w:eastAsia="en-GB"/>
        </w:rPr>
        <w:t>re travelling on the designated</w:t>
      </w:r>
      <w:r w:rsidR="00705F18">
        <w:rPr>
          <w:lang w:eastAsia="en-GB"/>
        </w:rPr>
        <w:t xml:space="preserve"> road during the CSW Speedwatch and what percentage of those drivers who were exceeding the speed limit received letters.</w:t>
      </w:r>
    </w:p>
    <w:p w14:paraId="39A6C1F6" w14:textId="77777777" w:rsidR="00224C42" w:rsidRDefault="00224C42" w:rsidP="00224C42">
      <w:pPr>
        <w:pStyle w:val="ListParagraph"/>
        <w:jc w:val="both"/>
        <w:rPr>
          <w:lang w:eastAsia="en-GB"/>
        </w:rPr>
      </w:pPr>
    </w:p>
    <w:p w14:paraId="4D6BDB40" w14:textId="77777777" w:rsidR="00F36FDD" w:rsidRDefault="00F36FDD" w:rsidP="00F36FDD">
      <w:pPr>
        <w:pStyle w:val="ListParagraph"/>
        <w:numPr>
          <w:ilvl w:val="0"/>
          <w:numId w:val="1"/>
        </w:numPr>
        <w:jc w:val="both"/>
        <w:rPr>
          <w:lang w:eastAsia="en-GB"/>
        </w:rPr>
      </w:pPr>
      <w:r>
        <w:rPr>
          <w:lang w:eastAsia="en-GB"/>
        </w:rPr>
        <w:t xml:space="preserve">During speed </w:t>
      </w:r>
      <w:r w:rsidR="00705F18">
        <w:rPr>
          <w:lang w:eastAsia="en-GB"/>
        </w:rPr>
        <w:t xml:space="preserve">CSW </w:t>
      </w:r>
      <w:r w:rsidR="00BA292F">
        <w:rPr>
          <w:lang w:eastAsia="en-GB"/>
        </w:rPr>
        <w:t>Checks</w:t>
      </w:r>
      <w:r>
        <w:rPr>
          <w:lang w:eastAsia="en-GB"/>
        </w:rPr>
        <w:t xml:space="preserve">, the CSW </w:t>
      </w:r>
      <w:r w:rsidR="00252A4C">
        <w:rPr>
          <w:lang w:eastAsia="en-GB"/>
        </w:rPr>
        <w:t>T</w:t>
      </w:r>
      <w:r>
        <w:rPr>
          <w:lang w:eastAsia="en-GB"/>
        </w:rPr>
        <w:t xml:space="preserve">eam must consist of at least two and preferably no more than 4 </w:t>
      </w:r>
      <w:r w:rsidR="00252A4C">
        <w:rPr>
          <w:lang w:eastAsia="en-GB"/>
        </w:rPr>
        <w:t>T</w:t>
      </w:r>
      <w:r>
        <w:rPr>
          <w:lang w:eastAsia="en-GB"/>
        </w:rPr>
        <w:t xml:space="preserve">rained </w:t>
      </w:r>
      <w:r w:rsidR="00252A4C">
        <w:rPr>
          <w:lang w:eastAsia="en-GB"/>
        </w:rPr>
        <w:t>V</w:t>
      </w:r>
      <w:r>
        <w:rPr>
          <w:lang w:eastAsia="en-GB"/>
        </w:rPr>
        <w:t>olunteers.</w:t>
      </w:r>
      <w:r w:rsidR="00DD1632">
        <w:rPr>
          <w:lang w:eastAsia="en-GB"/>
        </w:rPr>
        <w:t xml:space="preserve">  Untrained Volunteers may attend a CSW Check but they can only observe.</w:t>
      </w:r>
    </w:p>
    <w:p w14:paraId="3DC6FAC5" w14:textId="77777777" w:rsidR="00446102" w:rsidRDefault="00446102" w:rsidP="00446102">
      <w:pPr>
        <w:pStyle w:val="ListParagraph"/>
        <w:rPr>
          <w:lang w:eastAsia="en-GB"/>
        </w:rPr>
      </w:pPr>
    </w:p>
    <w:p w14:paraId="158F2D36" w14:textId="77777777" w:rsidR="00446102" w:rsidRDefault="00446102" w:rsidP="00F36FDD">
      <w:pPr>
        <w:pStyle w:val="ListParagraph"/>
        <w:numPr>
          <w:ilvl w:val="0"/>
          <w:numId w:val="1"/>
        </w:numPr>
        <w:jc w:val="both"/>
        <w:rPr>
          <w:lang w:eastAsia="en-GB"/>
        </w:rPr>
      </w:pPr>
      <w:r>
        <w:rPr>
          <w:lang w:eastAsia="en-GB"/>
        </w:rPr>
        <w:t xml:space="preserve">All </w:t>
      </w:r>
      <w:r w:rsidR="00252A4C">
        <w:rPr>
          <w:lang w:eastAsia="en-GB"/>
        </w:rPr>
        <w:t>V</w:t>
      </w:r>
      <w:r>
        <w:rPr>
          <w:lang w:eastAsia="en-GB"/>
        </w:rPr>
        <w:t>olunteers must wear suitable footwear (no open toe shoes).</w:t>
      </w:r>
    </w:p>
    <w:p w14:paraId="30C63BB2" w14:textId="77777777" w:rsidR="003D679F" w:rsidRDefault="003D679F" w:rsidP="003D679F">
      <w:pPr>
        <w:pStyle w:val="ListParagraph"/>
        <w:rPr>
          <w:lang w:eastAsia="en-GB"/>
        </w:rPr>
      </w:pPr>
    </w:p>
    <w:p w14:paraId="3FECF5A7" w14:textId="77777777" w:rsidR="003D679F" w:rsidRDefault="003D679F" w:rsidP="00F36FDD">
      <w:pPr>
        <w:pStyle w:val="ListParagraph"/>
        <w:numPr>
          <w:ilvl w:val="0"/>
          <w:numId w:val="1"/>
        </w:numPr>
        <w:jc w:val="both"/>
        <w:rPr>
          <w:lang w:eastAsia="en-GB"/>
        </w:rPr>
      </w:pPr>
      <w:r>
        <w:rPr>
          <w:lang w:eastAsia="en-GB"/>
        </w:rPr>
        <w:t xml:space="preserve">All members of the CSW Team and/or helpers </w:t>
      </w:r>
      <w:r w:rsidR="008C726D">
        <w:rPr>
          <w:lang w:eastAsia="en-GB"/>
        </w:rPr>
        <w:t>must</w:t>
      </w:r>
      <w:r>
        <w:rPr>
          <w:lang w:eastAsia="en-GB"/>
        </w:rPr>
        <w:t xml:space="preserve"> not cause </w:t>
      </w:r>
      <w:r w:rsidR="008C726D">
        <w:rPr>
          <w:lang w:eastAsia="en-GB"/>
        </w:rPr>
        <w:t xml:space="preserve">an </w:t>
      </w:r>
      <w:r>
        <w:rPr>
          <w:lang w:eastAsia="en-GB"/>
        </w:rPr>
        <w:t>obstruction to vehicles or pedestrians.</w:t>
      </w:r>
    </w:p>
    <w:p w14:paraId="0098E748" w14:textId="77777777" w:rsidR="00295B79" w:rsidRDefault="00295B79" w:rsidP="00295B79">
      <w:pPr>
        <w:pStyle w:val="ListParagraph"/>
        <w:rPr>
          <w:lang w:eastAsia="en-GB"/>
        </w:rPr>
      </w:pPr>
    </w:p>
    <w:p w14:paraId="04ED5FF2" w14:textId="77777777" w:rsidR="003D679F" w:rsidRDefault="003D679F" w:rsidP="00F36FDD">
      <w:pPr>
        <w:pStyle w:val="ListParagraph"/>
        <w:numPr>
          <w:ilvl w:val="0"/>
          <w:numId w:val="1"/>
        </w:numPr>
        <w:jc w:val="both"/>
        <w:rPr>
          <w:lang w:eastAsia="en-GB"/>
        </w:rPr>
      </w:pPr>
      <w:r>
        <w:rPr>
          <w:lang w:eastAsia="en-GB"/>
        </w:rPr>
        <w:t>No member of the CSW Team must stand or step into the road at any time.</w:t>
      </w:r>
    </w:p>
    <w:p w14:paraId="21866F87" w14:textId="77777777" w:rsidR="003D679F" w:rsidRDefault="003D679F" w:rsidP="003D679F">
      <w:pPr>
        <w:pStyle w:val="ListParagraph"/>
        <w:rPr>
          <w:lang w:eastAsia="en-GB"/>
        </w:rPr>
      </w:pPr>
    </w:p>
    <w:p w14:paraId="3D715E40" w14:textId="77777777" w:rsidR="003D679F" w:rsidRDefault="00705F18" w:rsidP="00F36FDD">
      <w:pPr>
        <w:pStyle w:val="ListParagraph"/>
        <w:numPr>
          <w:ilvl w:val="0"/>
          <w:numId w:val="1"/>
        </w:numPr>
        <w:jc w:val="both"/>
        <w:rPr>
          <w:lang w:eastAsia="en-GB"/>
        </w:rPr>
      </w:pPr>
      <w:r>
        <w:rPr>
          <w:lang w:eastAsia="en-GB"/>
        </w:rPr>
        <w:t>The CSW Sign and SID</w:t>
      </w:r>
      <w:r w:rsidR="003D679F">
        <w:rPr>
          <w:lang w:eastAsia="en-GB"/>
        </w:rPr>
        <w:t xml:space="preserve"> must not obstruct the footpath or the Highway.</w:t>
      </w:r>
    </w:p>
    <w:p w14:paraId="41398D63" w14:textId="77777777" w:rsidR="003D679F" w:rsidRDefault="003D679F" w:rsidP="003D679F">
      <w:pPr>
        <w:pStyle w:val="ListParagraph"/>
        <w:rPr>
          <w:lang w:eastAsia="en-GB"/>
        </w:rPr>
      </w:pPr>
    </w:p>
    <w:p w14:paraId="57F1DFBD" w14:textId="77777777" w:rsidR="004D084B" w:rsidRDefault="004D084B" w:rsidP="00F36FDD">
      <w:pPr>
        <w:pStyle w:val="ListParagraph"/>
        <w:numPr>
          <w:ilvl w:val="0"/>
          <w:numId w:val="1"/>
        </w:numPr>
        <w:jc w:val="both"/>
        <w:rPr>
          <w:lang w:eastAsia="en-GB"/>
        </w:rPr>
      </w:pPr>
      <w:r>
        <w:rPr>
          <w:lang w:eastAsia="en-GB"/>
        </w:rPr>
        <w:t xml:space="preserve">High-visibility jackets must be worn at all times.  These can be privately owned should the jackets </w:t>
      </w:r>
      <w:r w:rsidRPr="000322D2">
        <w:rPr>
          <w:lang w:eastAsia="en-GB"/>
        </w:rPr>
        <w:t xml:space="preserve">provided </w:t>
      </w:r>
      <w:r w:rsidR="00F319F5" w:rsidRPr="000322D2">
        <w:rPr>
          <w:lang w:eastAsia="en-GB"/>
        </w:rPr>
        <w:t>not be</w:t>
      </w:r>
      <w:r w:rsidRPr="000322D2">
        <w:rPr>
          <w:lang w:eastAsia="en-GB"/>
        </w:rPr>
        <w:t xml:space="preserve"> a</w:t>
      </w:r>
      <w:r>
        <w:rPr>
          <w:lang w:eastAsia="en-GB"/>
        </w:rPr>
        <w:t xml:space="preserve"> good fit.  However, they must be high-visibility yellow jackets and can be either sleeveless or with sleeves.  They must meet the relevant British Standard.</w:t>
      </w:r>
    </w:p>
    <w:p w14:paraId="75212827" w14:textId="77777777" w:rsidR="004D084B" w:rsidRDefault="004D084B" w:rsidP="004D084B">
      <w:pPr>
        <w:pStyle w:val="ListParagraph"/>
        <w:rPr>
          <w:lang w:eastAsia="en-GB"/>
        </w:rPr>
      </w:pPr>
    </w:p>
    <w:p w14:paraId="140E5FD9" w14:textId="77777777" w:rsidR="004D084B" w:rsidRDefault="004D084B" w:rsidP="00F36FDD">
      <w:pPr>
        <w:pStyle w:val="ListParagraph"/>
        <w:numPr>
          <w:ilvl w:val="0"/>
          <w:numId w:val="1"/>
        </w:numPr>
        <w:jc w:val="both"/>
        <w:rPr>
          <w:lang w:eastAsia="en-GB"/>
        </w:rPr>
      </w:pPr>
      <w:r>
        <w:rPr>
          <w:lang w:eastAsia="en-GB"/>
        </w:rPr>
        <w:t xml:space="preserve">The CSW </w:t>
      </w:r>
      <w:r w:rsidR="00252A4C">
        <w:rPr>
          <w:lang w:eastAsia="en-GB"/>
        </w:rPr>
        <w:t>T</w:t>
      </w:r>
      <w:r>
        <w:rPr>
          <w:lang w:eastAsia="en-GB"/>
        </w:rPr>
        <w:t xml:space="preserve">eam </w:t>
      </w:r>
      <w:r w:rsidR="00705F18">
        <w:rPr>
          <w:lang w:eastAsia="en-GB"/>
        </w:rPr>
        <w:t>must</w:t>
      </w:r>
      <w:r>
        <w:rPr>
          <w:lang w:eastAsia="en-GB"/>
        </w:rPr>
        <w:t xml:space="preserve"> only use the approved equipment</w:t>
      </w:r>
      <w:r w:rsidR="00252A4C">
        <w:rPr>
          <w:lang w:eastAsia="en-GB"/>
        </w:rPr>
        <w:t xml:space="preserve"> provided</w:t>
      </w:r>
      <w:r>
        <w:rPr>
          <w:lang w:eastAsia="en-GB"/>
        </w:rPr>
        <w:t>.</w:t>
      </w:r>
    </w:p>
    <w:p w14:paraId="067FCF18" w14:textId="77777777" w:rsidR="004D084B" w:rsidRDefault="004D084B" w:rsidP="004D084B">
      <w:pPr>
        <w:pStyle w:val="ListParagraph"/>
        <w:rPr>
          <w:lang w:eastAsia="en-GB"/>
        </w:rPr>
      </w:pPr>
    </w:p>
    <w:p w14:paraId="7038753A" w14:textId="77777777" w:rsidR="004D084B" w:rsidRDefault="004D084B" w:rsidP="00F36FDD">
      <w:pPr>
        <w:pStyle w:val="ListParagraph"/>
        <w:numPr>
          <w:ilvl w:val="0"/>
          <w:numId w:val="1"/>
        </w:numPr>
        <w:jc w:val="both"/>
        <w:rPr>
          <w:lang w:eastAsia="en-GB"/>
        </w:rPr>
      </w:pPr>
      <w:r>
        <w:rPr>
          <w:lang w:eastAsia="en-GB"/>
        </w:rPr>
        <w:lastRenderedPageBreak/>
        <w:t xml:space="preserve">When traffic is being monitored, the CSW sign provided will be placed and erected </w:t>
      </w:r>
      <w:r w:rsidR="009E62BC">
        <w:rPr>
          <w:lang w:eastAsia="en-GB"/>
        </w:rPr>
        <w:t>between</w:t>
      </w:r>
      <w:r w:rsidR="001E6A16">
        <w:rPr>
          <w:lang w:eastAsia="en-GB"/>
        </w:rPr>
        <w:t xml:space="preserve"> </w:t>
      </w:r>
      <w:r w:rsidR="009E62BC">
        <w:rPr>
          <w:lang w:eastAsia="en-GB"/>
        </w:rPr>
        <w:t xml:space="preserve">4 - </w:t>
      </w:r>
      <w:r w:rsidR="001E6A16">
        <w:rPr>
          <w:lang w:eastAsia="en-GB"/>
        </w:rPr>
        <w:t>10 metres away from the SID</w:t>
      </w:r>
      <w:r w:rsidR="00841149">
        <w:rPr>
          <w:lang w:eastAsia="en-GB"/>
        </w:rPr>
        <w:t xml:space="preserve"> and in line of sight</w:t>
      </w:r>
      <w:r>
        <w:rPr>
          <w:lang w:eastAsia="en-GB"/>
        </w:rPr>
        <w:t>.</w:t>
      </w:r>
    </w:p>
    <w:p w14:paraId="40F62409" w14:textId="77777777" w:rsidR="004D084B" w:rsidRDefault="004D084B" w:rsidP="004D084B">
      <w:pPr>
        <w:pStyle w:val="ListParagraph"/>
        <w:rPr>
          <w:lang w:eastAsia="en-GB"/>
        </w:rPr>
      </w:pPr>
    </w:p>
    <w:p w14:paraId="3DD151C0" w14:textId="77777777" w:rsidR="004D084B" w:rsidRDefault="004D084B" w:rsidP="00F36FDD">
      <w:pPr>
        <w:pStyle w:val="ListParagraph"/>
        <w:numPr>
          <w:ilvl w:val="0"/>
          <w:numId w:val="1"/>
        </w:numPr>
        <w:jc w:val="both"/>
        <w:rPr>
          <w:lang w:eastAsia="en-GB"/>
        </w:rPr>
      </w:pPr>
      <w:r>
        <w:rPr>
          <w:lang w:eastAsia="en-GB"/>
        </w:rPr>
        <w:t xml:space="preserve">The </w:t>
      </w:r>
      <w:r w:rsidR="00252A4C">
        <w:rPr>
          <w:lang w:eastAsia="en-GB"/>
        </w:rPr>
        <w:t>SID</w:t>
      </w:r>
      <w:r w:rsidR="00295B79">
        <w:rPr>
          <w:lang w:eastAsia="en-GB"/>
        </w:rPr>
        <w:t xml:space="preserve"> must be used in accordance with the manufacturer’s instructions.</w:t>
      </w:r>
    </w:p>
    <w:p w14:paraId="2239FC7B" w14:textId="77777777" w:rsidR="00295B79" w:rsidRDefault="00295B79" w:rsidP="00295B79">
      <w:pPr>
        <w:pStyle w:val="ListParagraph"/>
        <w:rPr>
          <w:lang w:eastAsia="en-GB"/>
        </w:rPr>
      </w:pPr>
    </w:p>
    <w:p w14:paraId="2597CA56" w14:textId="77777777" w:rsidR="00295B79" w:rsidRDefault="00295B79" w:rsidP="00F36FDD">
      <w:pPr>
        <w:pStyle w:val="ListParagraph"/>
        <w:numPr>
          <w:ilvl w:val="0"/>
          <w:numId w:val="1"/>
        </w:numPr>
        <w:jc w:val="both"/>
        <w:rPr>
          <w:lang w:eastAsia="en-GB"/>
        </w:rPr>
      </w:pPr>
      <w:r>
        <w:rPr>
          <w:lang w:eastAsia="en-GB"/>
        </w:rPr>
        <w:t xml:space="preserve">The CSW Team </w:t>
      </w:r>
      <w:r w:rsidR="001E6A16">
        <w:rPr>
          <w:lang w:eastAsia="en-GB"/>
        </w:rPr>
        <w:t>may have a vis</w:t>
      </w:r>
      <w:r w:rsidR="00530BA2">
        <w:rPr>
          <w:lang w:eastAsia="en-GB"/>
        </w:rPr>
        <w:t xml:space="preserve">ible presence </w:t>
      </w:r>
      <w:r w:rsidR="001E6A16">
        <w:rPr>
          <w:lang w:eastAsia="en-GB"/>
        </w:rPr>
        <w:t xml:space="preserve">as it has </w:t>
      </w:r>
      <w:r w:rsidR="00530BA2">
        <w:rPr>
          <w:lang w:eastAsia="en-GB"/>
        </w:rPr>
        <w:t>a significant impact on driver behaviour.</w:t>
      </w:r>
      <w:r w:rsidR="001E6A16">
        <w:rPr>
          <w:lang w:eastAsia="en-GB"/>
        </w:rPr>
        <w:t xml:space="preserve">  However, TVP recommend that it is advisable if possible to sit in a car but the car must not be in a position that it will affect the SID.  The CSW Team </w:t>
      </w:r>
      <w:r w:rsidR="00DD1632">
        <w:rPr>
          <w:lang w:eastAsia="en-GB"/>
        </w:rPr>
        <w:t>must</w:t>
      </w:r>
      <w:r w:rsidR="001E6A16">
        <w:rPr>
          <w:lang w:eastAsia="en-GB"/>
        </w:rPr>
        <w:t xml:space="preserve"> be in a position to monitor the SID during deployment </w:t>
      </w:r>
      <w:r w:rsidR="00ED009D">
        <w:rPr>
          <w:lang w:eastAsia="en-GB"/>
        </w:rPr>
        <w:t xml:space="preserve">at all times </w:t>
      </w:r>
      <w:r w:rsidR="001E6A16">
        <w:rPr>
          <w:lang w:eastAsia="en-GB"/>
        </w:rPr>
        <w:t>to prevent theft and interference.</w:t>
      </w:r>
    </w:p>
    <w:p w14:paraId="4B39FBF1" w14:textId="77777777" w:rsidR="004B58C2" w:rsidRDefault="004B58C2" w:rsidP="004B58C2">
      <w:pPr>
        <w:pStyle w:val="ListParagraph"/>
        <w:rPr>
          <w:lang w:eastAsia="en-GB"/>
        </w:rPr>
      </w:pPr>
    </w:p>
    <w:p w14:paraId="0A8316F5" w14:textId="77777777" w:rsidR="004B58C2" w:rsidRDefault="004B58C2" w:rsidP="004B58C2">
      <w:pPr>
        <w:pStyle w:val="ListParagraph"/>
        <w:numPr>
          <w:ilvl w:val="0"/>
          <w:numId w:val="1"/>
        </w:numPr>
        <w:jc w:val="both"/>
        <w:rPr>
          <w:lang w:eastAsia="en-GB"/>
        </w:rPr>
      </w:pPr>
      <w:r>
        <w:rPr>
          <w:lang w:eastAsia="en-GB"/>
        </w:rPr>
        <w:t xml:space="preserve">The essential details to be recorded are: </w:t>
      </w:r>
    </w:p>
    <w:p w14:paraId="621476A4" w14:textId="77777777" w:rsidR="004B58C2" w:rsidRDefault="004B58C2" w:rsidP="004B58C2">
      <w:pPr>
        <w:pStyle w:val="ListParagraph"/>
        <w:numPr>
          <w:ilvl w:val="1"/>
          <w:numId w:val="1"/>
        </w:numPr>
        <w:jc w:val="both"/>
        <w:rPr>
          <w:lang w:eastAsia="en-GB"/>
        </w:rPr>
      </w:pPr>
      <w:r>
        <w:rPr>
          <w:lang w:eastAsia="en-GB"/>
        </w:rPr>
        <w:t>the number of cars travelling on the road during the CSW check using a Click Counter</w:t>
      </w:r>
    </w:p>
    <w:p w14:paraId="46184FEA" w14:textId="77777777" w:rsidR="004B58C2" w:rsidRDefault="004B58C2" w:rsidP="004B58C2">
      <w:pPr>
        <w:pStyle w:val="ListParagraph"/>
        <w:numPr>
          <w:ilvl w:val="1"/>
          <w:numId w:val="1"/>
        </w:numPr>
        <w:jc w:val="both"/>
        <w:rPr>
          <w:lang w:eastAsia="en-GB"/>
        </w:rPr>
      </w:pPr>
      <w:r>
        <w:rPr>
          <w:lang w:eastAsia="en-GB"/>
        </w:rPr>
        <w:t>time</w:t>
      </w:r>
    </w:p>
    <w:p w14:paraId="2DBE91C9" w14:textId="77777777" w:rsidR="004B58C2" w:rsidRDefault="004B58C2" w:rsidP="004B58C2">
      <w:pPr>
        <w:pStyle w:val="ListParagraph"/>
        <w:numPr>
          <w:ilvl w:val="1"/>
          <w:numId w:val="1"/>
        </w:numPr>
        <w:jc w:val="both"/>
        <w:rPr>
          <w:lang w:eastAsia="en-GB"/>
        </w:rPr>
      </w:pPr>
      <w:r>
        <w:rPr>
          <w:lang w:eastAsia="en-GB"/>
        </w:rPr>
        <w:t>registration</w:t>
      </w:r>
    </w:p>
    <w:p w14:paraId="02EB9454" w14:textId="77777777" w:rsidR="004B58C2" w:rsidRDefault="004B58C2" w:rsidP="004B58C2">
      <w:pPr>
        <w:pStyle w:val="ListParagraph"/>
        <w:numPr>
          <w:ilvl w:val="1"/>
          <w:numId w:val="1"/>
        </w:numPr>
        <w:jc w:val="both"/>
        <w:rPr>
          <w:lang w:eastAsia="en-GB"/>
        </w:rPr>
      </w:pPr>
      <w:r>
        <w:rPr>
          <w:lang w:eastAsia="en-GB"/>
        </w:rPr>
        <w:t>colour</w:t>
      </w:r>
    </w:p>
    <w:p w14:paraId="22A618DC" w14:textId="77777777" w:rsidR="004B58C2" w:rsidRDefault="004B58C2" w:rsidP="004B58C2">
      <w:pPr>
        <w:pStyle w:val="ListParagraph"/>
        <w:numPr>
          <w:ilvl w:val="1"/>
          <w:numId w:val="1"/>
        </w:numPr>
        <w:jc w:val="both"/>
        <w:rPr>
          <w:lang w:eastAsia="en-GB"/>
        </w:rPr>
      </w:pPr>
      <w:r>
        <w:rPr>
          <w:lang w:eastAsia="en-GB"/>
        </w:rPr>
        <w:t>make</w:t>
      </w:r>
    </w:p>
    <w:p w14:paraId="59146832" w14:textId="77777777" w:rsidR="004B58C2" w:rsidRDefault="004B58C2" w:rsidP="004B58C2">
      <w:pPr>
        <w:pStyle w:val="ListParagraph"/>
        <w:numPr>
          <w:ilvl w:val="1"/>
          <w:numId w:val="1"/>
        </w:numPr>
        <w:jc w:val="both"/>
        <w:rPr>
          <w:lang w:eastAsia="en-GB"/>
        </w:rPr>
      </w:pPr>
      <w:r>
        <w:rPr>
          <w:lang w:eastAsia="en-GB"/>
        </w:rPr>
        <w:t>speed</w:t>
      </w:r>
    </w:p>
    <w:p w14:paraId="105FD743" w14:textId="77777777" w:rsidR="000E45EF" w:rsidRPr="000E45EF" w:rsidRDefault="000E45EF" w:rsidP="000E45EF">
      <w:pPr>
        <w:pStyle w:val="ListParagraph"/>
        <w:ind w:left="1440"/>
        <w:jc w:val="both"/>
        <w:rPr>
          <w:i/>
          <w:lang w:eastAsia="en-GB"/>
        </w:rPr>
      </w:pPr>
    </w:p>
    <w:p w14:paraId="47D1E601" w14:textId="77777777" w:rsidR="004B58C2" w:rsidRPr="004B58C2" w:rsidRDefault="004B58C2" w:rsidP="004B58C2">
      <w:pPr>
        <w:ind w:firstLine="720"/>
        <w:jc w:val="both"/>
        <w:rPr>
          <w:i/>
          <w:lang w:eastAsia="en-GB"/>
        </w:rPr>
      </w:pPr>
      <w:r w:rsidRPr="004B58C2">
        <w:rPr>
          <w:i/>
          <w:lang w:eastAsia="en-GB"/>
        </w:rPr>
        <w:t>Please note that the SD card will record the time, registration, colour and speed of the car.</w:t>
      </w:r>
    </w:p>
    <w:p w14:paraId="5A7184D6" w14:textId="77777777" w:rsidR="00295B79" w:rsidRDefault="00295B79" w:rsidP="00295B79">
      <w:pPr>
        <w:pStyle w:val="ListParagraph"/>
        <w:rPr>
          <w:lang w:eastAsia="en-GB"/>
        </w:rPr>
      </w:pPr>
    </w:p>
    <w:p w14:paraId="5001E2BA" w14:textId="77777777" w:rsidR="00295B79" w:rsidRDefault="00295B79" w:rsidP="00F36FDD">
      <w:pPr>
        <w:pStyle w:val="ListParagraph"/>
        <w:numPr>
          <w:ilvl w:val="0"/>
          <w:numId w:val="1"/>
        </w:numPr>
        <w:jc w:val="both"/>
        <w:rPr>
          <w:lang w:eastAsia="en-GB"/>
        </w:rPr>
      </w:pPr>
      <w:r>
        <w:rPr>
          <w:lang w:eastAsia="en-GB"/>
        </w:rPr>
        <w:t>Monitoring only must take place.  No signals or gestures are to be made to drivers.</w:t>
      </w:r>
    </w:p>
    <w:p w14:paraId="7363E35E" w14:textId="77777777" w:rsidR="00295B79" w:rsidRDefault="00295B79" w:rsidP="00295B79">
      <w:pPr>
        <w:pStyle w:val="ListParagraph"/>
        <w:rPr>
          <w:lang w:eastAsia="en-GB"/>
        </w:rPr>
      </w:pPr>
    </w:p>
    <w:p w14:paraId="5A167945" w14:textId="77777777" w:rsidR="00295B79" w:rsidRDefault="00295B79" w:rsidP="00F36FDD">
      <w:pPr>
        <w:pStyle w:val="ListParagraph"/>
        <w:numPr>
          <w:ilvl w:val="0"/>
          <w:numId w:val="1"/>
        </w:numPr>
        <w:jc w:val="both"/>
        <w:rPr>
          <w:lang w:eastAsia="en-GB"/>
        </w:rPr>
      </w:pPr>
      <w:r>
        <w:rPr>
          <w:lang w:eastAsia="en-GB"/>
        </w:rPr>
        <w:t>The CSW Team must not attempt to stop any vehicle.</w:t>
      </w:r>
    </w:p>
    <w:p w14:paraId="2B372A1A" w14:textId="77777777" w:rsidR="00295B79" w:rsidRDefault="00295B79" w:rsidP="00295B79">
      <w:pPr>
        <w:pStyle w:val="ListParagraph"/>
        <w:rPr>
          <w:lang w:eastAsia="en-GB"/>
        </w:rPr>
      </w:pPr>
    </w:p>
    <w:p w14:paraId="7E56FFB5" w14:textId="77777777" w:rsidR="00295B79" w:rsidRDefault="00295B79" w:rsidP="00F36FDD">
      <w:pPr>
        <w:pStyle w:val="ListParagraph"/>
        <w:numPr>
          <w:ilvl w:val="0"/>
          <w:numId w:val="1"/>
        </w:numPr>
        <w:jc w:val="both"/>
        <w:rPr>
          <w:lang w:eastAsia="en-GB"/>
        </w:rPr>
      </w:pPr>
      <w:r>
        <w:rPr>
          <w:lang w:eastAsia="en-GB"/>
        </w:rPr>
        <w:t>Drivers who stop to enquire your purpose must be treated politely and courteously.</w:t>
      </w:r>
    </w:p>
    <w:p w14:paraId="6A9CC1E8" w14:textId="77777777" w:rsidR="00295B79" w:rsidRDefault="00295B79" w:rsidP="00295B79">
      <w:pPr>
        <w:pStyle w:val="ListParagraph"/>
        <w:rPr>
          <w:lang w:eastAsia="en-GB"/>
        </w:rPr>
      </w:pPr>
    </w:p>
    <w:p w14:paraId="1AC7C490" w14:textId="77777777" w:rsidR="00295B79" w:rsidRDefault="00295B79" w:rsidP="00F36FDD">
      <w:pPr>
        <w:pStyle w:val="ListParagraph"/>
        <w:numPr>
          <w:ilvl w:val="0"/>
          <w:numId w:val="1"/>
        </w:numPr>
        <w:jc w:val="both"/>
        <w:rPr>
          <w:lang w:eastAsia="en-GB"/>
        </w:rPr>
      </w:pPr>
      <w:r>
        <w:rPr>
          <w:lang w:eastAsia="en-GB"/>
        </w:rPr>
        <w:t xml:space="preserve">Letters explaining the scheme will be supplied to the CSW Team to hand out to drivers enquiring about the activities.  If they are not satisfied with the explanation about the scheme, they should be given the contact details of our </w:t>
      </w:r>
      <w:r w:rsidR="006A78E9">
        <w:rPr>
          <w:lang w:eastAsia="en-GB"/>
        </w:rPr>
        <w:t xml:space="preserve">TVP </w:t>
      </w:r>
      <w:r>
        <w:rPr>
          <w:lang w:eastAsia="en-GB"/>
        </w:rPr>
        <w:t>Liaison Officer, PC Kevin Flint.</w:t>
      </w:r>
    </w:p>
    <w:p w14:paraId="7CCC95A3" w14:textId="77777777" w:rsidR="00295B79" w:rsidRDefault="00295B79" w:rsidP="00295B79">
      <w:pPr>
        <w:pStyle w:val="ListParagraph"/>
        <w:rPr>
          <w:lang w:eastAsia="en-GB"/>
        </w:rPr>
      </w:pPr>
    </w:p>
    <w:p w14:paraId="4F957970" w14:textId="77777777" w:rsidR="00295B79" w:rsidRDefault="00295B79" w:rsidP="00F36FDD">
      <w:pPr>
        <w:pStyle w:val="ListParagraph"/>
        <w:numPr>
          <w:ilvl w:val="0"/>
          <w:numId w:val="1"/>
        </w:numPr>
        <w:jc w:val="both"/>
        <w:rPr>
          <w:lang w:eastAsia="en-GB"/>
        </w:rPr>
      </w:pPr>
      <w:r>
        <w:rPr>
          <w:lang w:eastAsia="en-GB"/>
        </w:rPr>
        <w:t>If a confrontation occurs, abandon the monitoring immediately and if necessary call</w:t>
      </w:r>
      <w:r w:rsidR="006A78E9">
        <w:rPr>
          <w:lang w:eastAsia="en-GB"/>
        </w:rPr>
        <w:t xml:space="preserve"> TVP</w:t>
      </w:r>
      <w:r>
        <w:rPr>
          <w:lang w:eastAsia="en-GB"/>
        </w:rPr>
        <w:t xml:space="preserve"> by dialling 999.</w:t>
      </w:r>
    </w:p>
    <w:p w14:paraId="346094D5" w14:textId="77777777" w:rsidR="00530BA2" w:rsidRDefault="00530BA2" w:rsidP="00530BA2">
      <w:pPr>
        <w:pStyle w:val="ListParagraph"/>
        <w:rPr>
          <w:lang w:eastAsia="en-GB"/>
        </w:rPr>
      </w:pPr>
    </w:p>
    <w:p w14:paraId="783A6C5E" w14:textId="77777777" w:rsidR="001763DB" w:rsidRDefault="001763DB" w:rsidP="001763DB">
      <w:pPr>
        <w:jc w:val="both"/>
        <w:rPr>
          <w:b/>
          <w:lang w:eastAsia="en-GB"/>
        </w:rPr>
      </w:pPr>
      <w:r w:rsidRPr="006A78E9">
        <w:rPr>
          <w:b/>
          <w:lang w:eastAsia="en-GB"/>
        </w:rPr>
        <w:t xml:space="preserve">After CSW </w:t>
      </w:r>
      <w:r w:rsidR="00BA292F">
        <w:rPr>
          <w:b/>
          <w:lang w:eastAsia="en-GB"/>
        </w:rPr>
        <w:t>Checks</w:t>
      </w:r>
    </w:p>
    <w:p w14:paraId="745C4CCE" w14:textId="77777777" w:rsidR="009E62BC" w:rsidRDefault="009E62BC" w:rsidP="00224C42">
      <w:pPr>
        <w:pStyle w:val="ListParagraph"/>
        <w:numPr>
          <w:ilvl w:val="0"/>
          <w:numId w:val="3"/>
        </w:numPr>
        <w:jc w:val="both"/>
        <w:rPr>
          <w:lang w:eastAsia="en-GB"/>
        </w:rPr>
      </w:pPr>
      <w:r>
        <w:rPr>
          <w:lang w:eastAsia="en-GB"/>
        </w:rPr>
        <w:t xml:space="preserve">Using the CSW Equipment Check List, check that </w:t>
      </w:r>
      <w:r w:rsidR="00ED009D" w:rsidRPr="00ED009D">
        <w:rPr>
          <w:lang w:eastAsia="en-GB"/>
        </w:rPr>
        <w:t>all</w:t>
      </w:r>
      <w:r w:rsidRPr="00ED009D">
        <w:rPr>
          <w:lang w:eastAsia="en-GB"/>
        </w:rPr>
        <w:t xml:space="preserve"> </w:t>
      </w:r>
      <w:r>
        <w:rPr>
          <w:lang w:eastAsia="en-GB"/>
        </w:rPr>
        <w:t>equipment is in the correct case/bag.</w:t>
      </w:r>
    </w:p>
    <w:p w14:paraId="13FB6204" w14:textId="77777777" w:rsidR="009E62BC" w:rsidRDefault="009E62BC" w:rsidP="009E62BC">
      <w:pPr>
        <w:pStyle w:val="ListParagraph"/>
        <w:jc w:val="both"/>
        <w:rPr>
          <w:lang w:eastAsia="en-GB"/>
        </w:rPr>
      </w:pPr>
    </w:p>
    <w:p w14:paraId="2DEBEB93" w14:textId="77777777" w:rsidR="00224C42" w:rsidRDefault="00224C42" w:rsidP="00224C42">
      <w:pPr>
        <w:pStyle w:val="ListParagraph"/>
        <w:numPr>
          <w:ilvl w:val="0"/>
          <w:numId w:val="3"/>
        </w:numPr>
        <w:jc w:val="both"/>
        <w:rPr>
          <w:lang w:eastAsia="en-GB"/>
        </w:rPr>
      </w:pPr>
      <w:r>
        <w:rPr>
          <w:lang w:eastAsia="en-GB"/>
        </w:rPr>
        <w:t xml:space="preserve">Any missing items / malfunctions / damages from the kit must be reported to your CSW </w:t>
      </w:r>
      <w:r w:rsidR="008364CE">
        <w:rPr>
          <w:lang w:eastAsia="en-GB"/>
        </w:rPr>
        <w:t>Co-Ordinator</w:t>
      </w:r>
      <w:r w:rsidR="004B58C2">
        <w:rPr>
          <w:lang w:eastAsia="en-GB"/>
        </w:rPr>
        <w:t xml:space="preserve"> </w:t>
      </w:r>
      <w:r w:rsidR="00252A4C">
        <w:rPr>
          <w:lang w:eastAsia="en-GB"/>
        </w:rPr>
        <w:t>immediately</w:t>
      </w:r>
      <w:r>
        <w:rPr>
          <w:lang w:eastAsia="en-GB"/>
        </w:rPr>
        <w:t xml:space="preserve"> on the Speed Indicating Device – Signing In/Out Sheet (Form 1).</w:t>
      </w:r>
    </w:p>
    <w:p w14:paraId="4EB9421D" w14:textId="77777777" w:rsidR="00224C42" w:rsidRDefault="00224C42" w:rsidP="00224C42">
      <w:pPr>
        <w:pStyle w:val="ListParagraph"/>
        <w:jc w:val="both"/>
        <w:rPr>
          <w:lang w:eastAsia="en-GB"/>
        </w:rPr>
      </w:pPr>
    </w:p>
    <w:p w14:paraId="342A38F7" w14:textId="77777777" w:rsidR="008210DC" w:rsidRDefault="006A78E9" w:rsidP="008210DC">
      <w:pPr>
        <w:pStyle w:val="ListParagraph"/>
        <w:numPr>
          <w:ilvl w:val="0"/>
          <w:numId w:val="3"/>
        </w:numPr>
        <w:jc w:val="both"/>
        <w:rPr>
          <w:i/>
          <w:lang w:eastAsia="en-GB"/>
        </w:rPr>
      </w:pPr>
      <w:r>
        <w:rPr>
          <w:lang w:eastAsia="en-GB"/>
        </w:rPr>
        <w:t xml:space="preserve">A member of the CSW Team will remove the SD Card from the </w:t>
      </w:r>
      <w:r w:rsidR="008210DC">
        <w:rPr>
          <w:lang w:eastAsia="en-GB"/>
        </w:rPr>
        <w:t>SID</w:t>
      </w:r>
      <w:r w:rsidR="00ED009D">
        <w:rPr>
          <w:lang w:eastAsia="en-GB"/>
        </w:rPr>
        <w:t>.</w:t>
      </w:r>
      <w:r w:rsidR="008210DC">
        <w:rPr>
          <w:lang w:eastAsia="en-GB"/>
        </w:rPr>
        <w:t xml:space="preserve"> </w:t>
      </w:r>
      <w:r w:rsidR="008210DC" w:rsidRPr="00C865E1">
        <w:rPr>
          <w:i/>
          <w:lang w:eastAsia="en-GB"/>
        </w:rPr>
        <w:t>Please note:  This can only be removed once the SID has been powered down.</w:t>
      </w:r>
    </w:p>
    <w:p w14:paraId="52D81AD2" w14:textId="77777777" w:rsidR="00ED009D" w:rsidRDefault="00ED009D" w:rsidP="00ED009D">
      <w:pPr>
        <w:pStyle w:val="ListParagraph"/>
        <w:rPr>
          <w:lang w:eastAsia="en-GB"/>
        </w:rPr>
      </w:pPr>
    </w:p>
    <w:p w14:paraId="4789C1E1" w14:textId="77777777" w:rsidR="00C865E1" w:rsidRDefault="00C865E1" w:rsidP="006A78E9">
      <w:pPr>
        <w:pStyle w:val="ListParagraph"/>
        <w:numPr>
          <w:ilvl w:val="0"/>
          <w:numId w:val="3"/>
        </w:numPr>
        <w:jc w:val="both"/>
        <w:rPr>
          <w:i/>
          <w:lang w:eastAsia="en-GB"/>
        </w:rPr>
      </w:pPr>
      <w:r>
        <w:rPr>
          <w:lang w:eastAsia="en-GB"/>
        </w:rPr>
        <w:t xml:space="preserve">A member of the CSW Team to recharge the </w:t>
      </w:r>
      <w:r w:rsidR="008D24D8">
        <w:rPr>
          <w:lang w:eastAsia="en-GB"/>
        </w:rPr>
        <w:t>SID and the SID Monitor</w:t>
      </w:r>
      <w:r w:rsidR="00DD1632">
        <w:rPr>
          <w:lang w:eastAsia="en-GB"/>
        </w:rPr>
        <w:t xml:space="preserve"> </w:t>
      </w:r>
      <w:r w:rsidR="008D24D8">
        <w:rPr>
          <w:lang w:eastAsia="en-GB"/>
        </w:rPr>
        <w:t xml:space="preserve">immediately or if the </w:t>
      </w:r>
      <w:r w:rsidR="008210DC">
        <w:rPr>
          <w:lang w:eastAsia="en-GB"/>
        </w:rPr>
        <w:t>SID</w:t>
      </w:r>
      <w:r w:rsidR="008D24D8">
        <w:rPr>
          <w:lang w:eastAsia="en-GB"/>
        </w:rPr>
        <w:t xml:space="preserve"> </w:t>
      </w:r>
      <w:r w:rsidR="008210DC">
        <w:rPr>
          <w:lang w:eastAsia="en-GB"/>
        </w:rPr>
        <w:t xml:space="preserve">needs to be </w:t>
      </w:r>
      <w:r w:rsidR="008D24D8">
        <w:rPr>
          <w:lang w:eastAsia="en-GB"/>
        </w:rPr>
        <w:t xml:space="preserve">returned to the CSW </w:t>
      </w:r>
      <w:r w:rsidR="008364CE">
        <w:rPr>
          <w:lang w:eastAsia="en-GB"/>
        </w:rPr>
        <w:t>Co-Ordinator</w:t>
      </w:r>
      <w:r w:rsidR="008D24D8">
        <w:rPr>
          <w:lang w:eastAsia="en-GB"/>
        </w:rPr>
        <w:t>, then s/he will recharge it</w:t>
      </w:r>
      <w:r>
        <w:rPr>
          <w:lang w:eastAsia="en-GB"/>
        </w:rPr>
        <w:t xml:space="preserve">.  </w:t>
      </w:r>
      <w:r w:rsidRPr="00C865E1">
        <w:rPr>
          <w:i/>
          <w:lang w:eastAsia="en-GB"/>
        </w:rPr>
        <w:t>Please note:  If the battery is deeply discharged it may take up to 15 hours to fully recharge.</w:t>
      </w:r>
      <w:r>
        <w:rPr>
          <w:i/>
          <w:lang w:eastAsia="en-GB"/>
        </w:rPr>
        <w:t xml:space="preserve">  </w:t>
      </w:r>
    </w:p>
    <w:p w14:paraId="0ADFBB8B" w14:textId="77777777" w:rsidR="00ED2A19" w:rsidRPr="00ED2A19" w:rsidRDefault="00ED2A19" w:rsidP="00ED2A19">
      <w:pPr>
        <w:pStyle w:val="ListParagraph"/>
        <w:rPr>
          <w:i/>
          <w:lang w:eastAsia="en-GB"/>
        </w:rPr>
      </w:pPr>
    </w:p>
    <w:p w14:paraId="442A7F10" w14:textId="77777777" w:rsidR="00ED2A19" w:rsidRPr="00ED2A19" w:rsidRDefault="00ED2A19" w:rsidP="006A78E9">
      <w:pPr>
        <w:pStyle w:val="ListParagraph"/>
        <w:numPr>
          <w:ilvl w:val="0"/>
          <w:numId w:val="3"/>
        </w:numPr>
        <w:jc w:val="both"/>
        <w:rPr>
          <w:i/>
          <w:lang w:eastAsia="en-GB"/>
        </w:rPr>
      </w:pPr>
      <w:r>
        <w:rPr>
          <w:lang w:eastAsia="en-GB"/>
        </w:rPr>
        <w:t xml:space="preserve">Using a Laptop or Computer, a member of the CSW Team to download the software to read the SD Card if the </w:t>
      </w:r>
      <w:r w:rsidR="009D72C1">
        <w:rPr>
          <w:lang w:eastAsia="en-GB"/>
        </w:rPr>
        <w:t>CSW V</w:t>
      </w:r>
      <w:r>
        <w:rPr>
          <w:lang w:eastAsia="en-GB"/>
        </w:rPr>
        <w:t xml:space="preserve">olunteer has not already done so.  An instruction manual is in the SID Case.  </w:t>
      </w:r>
    </w:p>
    <w:p w14:paraId="2D59722A" w14:textId="77777777" w:rsidR="00ED2A19" w:rsidRPr="00ED2A19" w:rsidRDefault="00ED2A19" w:rsidP="00ED2A19">
      <w:pPr>
        <w:pStyle w:val="ListParagraph"/>
        <w:rPr>
          <w:i/>
          <w:lang w:eastAsia="en-GB"/>
        </w:rPr>
      </w:pPr>
    </w:p>
    <w:p w14:paraId="5B7D7791" w14:textId="77777777" w:rsidR="00ED2A19" w:rsidRPr="00ED2A19" w:rsidRDefault="00ED2A19" w:rsidP="00ED2A19">
      <w:pPr>
        <w:ind w:left="720"/>
        <w:jc w:val="both"/>
        <w:rPr>
          <w:i/>
          <w:lang w:eastAsia="en-GB"/>
        </w:rPr>
      </w:pPr>
      <w:r w:rsidRPr="00ED2A19">
        <w:rPr>
          <w:i/>
          <w:lang w:eastAsia="en-GB"/>
        </w:rPr>
        <w:lastRenderedPageBreak/>
        <w:t>Note:  It is recommended that the person who looks at the video clips has not been involved with the CSW Check.  However, this is not essential.</w:t>
      </w:r>
    </w:p>
    <w:p w14:paraId="7760EC5C" w14:textId="77777777" w:rsidR="001763DB" w:rsidRDefault="001763DB" w:rsidP="001763DB">
      <w:pPr>
        <w:jc w:val="both"/>
        <w:rPr>
          <w:lang w:eastAsia="en-GB"/>
        </w:rPr>
      </w:pPr>
    </w:p>
    <w:p w14:paraId="5C587AD5" w14:textId="77777777" w:rsidR="004B58C2" w:rsidRDefault="00ED2A19" w:rsidP="004B58C2">
      <w:pPr>
        <w:pStyle w:val="ListParagraph"/>
        <w:numPr>
          <w:ilvl w:val="0"/>
          <w:numId w:val="2"/>
        </w:numPr>
        <w:jc w:val="both"/>
        <w:rPr>
          <w:lang w:eastAsia="en-GB"/>
        </w:rPr>
      </w:pPr>
      <w:r>
        <w:rPr>
          <w:lang w:eastAsia="en-GB"/>
        </w:rPr>
        <w:t xml:space="preserve">A member of the CSW Team or a CSW Volunteer to view the video footage and complete the </w:t>
      </w:r>
      <w:r w:rsidR="00343134">
        <w:rPr>
          <w:lang w:eastAsia="en-GB"/>
        </w:rPr>
        <w:t>CSW Da</w:t>
      </w:r>
      <w:r w:rsidR="004B58C2">
        <w:rPr>
          <w:lang w:eastAsia="en-GB"/>
        </w:rPr>
        <w:t xml:space="preserve">ta </w:t>
      </w:r>
      <w:r w:rsidR="00343134">
        <w:rPr>
          <w:lang w:eastAsia="en-GB"/>
        </w:rPr>
        <w:t>S</w:t>
      </w:r>
      <w:r w:rsidR="004B58C2">
        <w:rPr>
          <w:lang w:eastAsia="en-GB"/>
        </w:rPr>
        <w:t xml:space="preserve">heet </w:t>
      </w:r>
      <w:r w:rsidR="009D72C1">
        <w:rPr>
          <w:lang w:eastAsia="en-GB"/>
        </w:rPr>
        <w:t xml:space="preserve">(Form 4) </w:t>
      </w:r>
      <w:r w:rsidR="004B58C2">
        <w:rPr>
          <w:lang w:eastAsia="en-GB"/>
        </w:rPr>
        <w:t>to include as much information as possible:</w:t>
      </w:r>
    </w:p>
    <w:p w14:paraId="496D2F7F" w14:textId="77777777" w:rsidR="004B58C2" w:rsidRDefault="004B58C2" w:rsidP="004B58C2">
      <w:pPr>
        <w:pStyle w:val="ListParagraph"/>
        <w:numPr>
          <w:ilvl w:val="1"/>
          <w:numId w:val="2"/>
        </w:numPr>
        <w:jc w:val="both"/>
        <w:rPr>
          <w:lang w:eastAsia="en-GB"/>
        </w:rPr>
      </w:pPr>
      <w:r>
        <w:rPr>
          <w:lang w:eastAsia="en-GB"/>
        </w:rPr>
        <w:t>Offence Time</w:t>
      </w:r>
    </w:p>
    <w:p w14:paraId="7CC3E71C" w14:textId="77777777" w:rsidR="004B58C2" w:rsidRDefault="004B58C2" w:rsidP="004B58C2">
      <w:pPr>
        <w:pStyle w:val="ListParagraph"/>
        <w:numPr>
          <w:ilvl w:val="1"/>
          <w:numId w:val="2"/>
        </w:numPr>
        <w:jc w:val="both"/>
        <w:rPr>
          <w:lang w:eastAsia="en-GB"/>
        </w:rPr>
      </w:pPr>
      <w:r>
        <w:rPr>
          <w:lang w:eastAsia="en-GB"/>
        </w:rPr>
        <w:t>Registration Number</w:t>
      </w:r>
    </w:p>
    <w:p w14:paraId="0286246C" w14:textId="77777777" w:rsidR="004B58C2" w:rsidRDefault="004B58C2" w:rsidP="004B58C2">
      <w:pPr>
        <w:pStyle w:val="ListParagraph"/>
        <w:numPr>
          <w:ilvl w:val="1"/>
          <w:numId w:val="2"/>
        </w:numPr>
        <w:jc w:val="both"/>
        <w:rPr>
          <w:lang w:eastAsia="en-GB"/>
        </w:rPr>
      </w:pPr>
      <w:r>
        <w:rPr>
          <w:lang w:eastAsia="en-GB"/>
        </w:rPr>
        <w:t>Vehicle Make</w:t>
      </w:r>
    </w:p>
    <w:p w14:paraId="6F2FF176" w14:textId="77777777" w:rsidR="004B58C2" w:rsidRDefault="004B58C2" w:rsidP="004B58C2">
      <w:pPr>
        <w:pStyle w:val="ListParagraph"/>
        <w:numPr>
          <w:ilvl w:val="1"/>
          <w:numId w:val="2"/>
        </w:numPr>
        <w:jc w:val="both"/>
        <w:rPr>
          <w:lang w:eastAsia="en-GB"/>
        </w:rPr>
      </w:pPr>
      <w:r>
        <w:rPr>
          <w:lang w:eastAsia="en-GB"/>
        </w:rPr>
        <w:t>Vehicle Model</w:t>
      </w:r>
    </w:p>
    <w:p w14:paraId="1D4F3ED9" w14:textId="77777777" w:rsidR="004B58C2" w:rsidRDefault="004B58C2" w:rsidP="004B58C2">
      <w:pPr>
        <w:pStyle w:val="ListParagraph"/>
        <w:numPr>
          <w:ilvl w:val="1"/>
          <w:numId w:val="2"/>
        </w:numPr>
        <w:jc w:val="both"/>
        <w:rPr>
          <w:lang w:eastAsia="en-GB"/>
        </w:rPr>
      </w:pPr>
      <w:r>
        <w:rPr>
          <w:lang w:eastAsia="en-GB"/>
        </w:rPr>
        <w:t>Vehicle Colour</w:t>
      </w:r>
    </w:p>
    <w:p w14:paraId="042AC282" w14:textId="77777777" w:rsidR="004B58C2" w:rsidRPr="00343134" w:rsidRDefault="004B58C2" w:rsidP="004B58C2">
      <w:pPr>
        <w:pStyle w:val="ListParagraph"/>
        <w:numPr>
          <w:ilvl w:val="1"/>
          <w:numId w:val="2"/>
        </w:numPr>
        <w:jc w:val="both"/>
        <w:rPr>
          <w:i/>
          <w:lang w:eastAsia="en-GB"/>
        </w:rPr>
      </w:pPr>
      <w:r>
        <w:rPr>
          <w:lang w:eastAsia="en-GB"/>
        </w:rPr>
        <w:t>Driver (Male or Female)</w:t>
      </w:r>
      <w:r w:rsidR="007E1072">
        <w:rPr>
          <w:lang w:eastAsia="en-GB"/>
        </w:rPr>
        <w:t xml:space="preserve"> </w:t>
      </w:r>
    </w:p>
    <w:p w14:paraId="7774A720" w14:textId="77777777" w:rsidR="004B58C2" w:rsidRDefault="004B58C2" w:rsidP="004B58C2">
      <w:pPr>
        <w:pStyle w:val="ListParagraph"/>
        <w:numPr>
          <w:ilvl w:val="1"/>
          <w:numId w:val="2"/>
        </w:numPr>
        <w:jc w:val="both"/>
        <w:rPr>
          <w:lang w:eastAsia="en-GB"/>
        </w:rPr>
      </w:pPr>
      <w:r>
        <w:rPr>
          <w:lang w:eastAsia="en-GB"/>
        </w:rPr>
        <w:t>Approximate Age</w:t>
      </w:r>
      <w:r w:rsidR="007E1072">
        <w:rPr>
          <w:lang w:eastAsia="en-GB"/>
        </w:rPr>
        <w:t xml:space="preserve"> </w:t>
      </w:r>
    </w:p>
    <w:p w14:paraId="513C75C7" w14:textId="77777777" w:rsidR="004B58C2" w:rsidRDefault="004B58C2" w:rsidP="004B58C2">
      <w:pPr>
        <w:pStyle w:val="ListParagraph"/>
        <w:numPr>
          <w:ilvl w:val="1"/>
          <w:numId w:val="2"/>
        </w:numPr>
        <w:jc w:val="both"/>
        <w:rPr>
          <w:lang w:eastAsia="en-GB"/>
        </w:rPr>
      </w:pPr>
      <w:r>
        <w:rPr>
          <w:lang w:eastAsia="en-GB"/>
        </w:rPr>
        <w:t>Speed recorded on the device</w:t>
      </w:r>
    </w:p>
    <w:p w14:paraId="177F3693" w14:textId="77777777" w:rsidR="004B58C2" w:rsidRDefault="004B58C2" w:rsidP="004B58C2">
      <w:pPr>
        <w:pStyle w:val="ListParagraph"/>
        <w:numPr>
          <w:ilvl w:val="1"/>
          <w:numId w:val="2"/>
        </w:numPr>
        <w:jc w:val="both"/>
        <w:rPr>
          <w:lang w:eastAsia="en-GB"/>
        </w:rPr>
      </w:pPr>
      <w:r>
        <w:rPr>
          <w:lang w:eastAsia="en-GB"/>
        </w:rPr>
        <w:t>Other Remarks</w:t>
      </w:r>
      <w:r w:rsidR="007E1072">
        <w:rPr>
          <w:lang w:eastAsia="en-GB"/>
        </w:rPr>
        <w:t xml:space="preserve"> – if appropriate</w:t>
      </w:r>
    </w:p>
    <w:p w14:paraId="065D72BB" w14:textId="77777777" w:rsidR="00343134" w:rsidRDefault="00343134" w:rsidP="00343134">
      <w:pPr>
        <w:pStyle w:val="ListParagraph"/>
        <w:ind w:left="1440"/>
        <w:jc w:val="both"/>
        <w:rPr>
          <w:lang w:eastAsia="en-GB"/>
        </w:rPr>
      </w:pPr>
    </w:p>
    <w:p w14:paraId="4A0734CB" w14:textId="78F5C053" w:rsidR="00ED2A19" w:rsidRDefault="00ED2A19" w:rsidP="00343134">
      <w:pPr>
        <w:pStyle w:val="ListParagraph"/>
        <w:jc w:val="both"/>
        <w:rPr>
          <w:i/>
          <w:lang w:eastAsia="en-GB"/>
        </w:rPr>
      </w:pPr>
      <w:r>
        <w:rPr>
          <w:b/>
          <w:i/>
          <w:lang w:eastAsia="en-GB"/>
        </w:rPr>
        <w:t>N</w:t>
      </w:r>
      <w:r w:rsidR="00343134" w:rsidRPr="00343134">
        <w:rPr>
          <w:b/>
          <w:i/>
          <w:lang w:eastAsia="en-GB"/>
        </w:rPr>
        <w:t>ote</w:t>
      </w:r>
      <w:r>
        <w:rPr>
          <w:b/>
          <w:i/>
          <w:lang w:eastAsia="en-GB"/>
        </w:rPr>
        <w:t xml:space="preserve"> 1</w:t>
      </w:r>
      <w:r w:rsidR="00343134" w:rsidRPr="00343134">
        <w:rPr>
          <w:b/>
          <w:i/>
          <w:lang w:eastAsia="en-GB"/>
        </w:rPr>
        <w:t>:</w:t>
      </w:r>
      <w:r w:rsidR="00343134">
        <w:rPr>
          <w:lang w:eastAsia="en-GB"/>
        </w:rPr>
        <w:t xml:space="preserve"> </w:t>
      </w:r>
      <w:r w:rsidR="00343134" w:rsidRPr="00343134">
        <w:rPr>
          <w:i/>
          <w:lang w:eastAsia="en-GB"/>
        </w:rPr>
        <w:t>It is not essential to record the driver (male or female</w:t>
      </w:r>
      <w:r w:rsidR="00020BC6">
        <w:rPr>
          <w:i/>
          <w:lang w:eastAsia="en-GB"/>
        </w:rPr>
        <w:t xml:space="preserve">), </w:t>
      </w:r>
      <w:bookmarkStart w:id="0" w:name="_GoBack"/>
      <w:bookmarkEnd w:id="0"/>
      <w:r w:rsidR="00343134" w:rsidRPr="00343134">
        <w:rPr>
          <w:i/>
          <w:lang w:eastAsia="en-GB"/>
        </w:rPr>
        <w:t xml:space="preserve">the approximate age </w:t>
      </w:r>
      <w:r w:rsidR="00343134">
        <w:rPr>
          <w:i/>
          <w:lang w:eastAsia="en-GB"/>
        </w:rPr>
        <w:t xml:space="preserve">or model.  However, </w:t>
      </w:r>
      <w:r w:rsidR="00343134" w:rsidRPr="00343134">
        <w:rPr>
          <w:i/>
          <w:lang w:eastAsia="en-GB"/>
        </w:rPr>
        <w:t>it is useful for TVP should they wish to take further action.</w:t>
      </w:r>
      <w:r w:rsidR="00343134">
        <w:rPr>
          <w:i/>
          <w:lang w:eastAsia="en-GB"/>
        </w:rPr>
        <w:t xml:space="preserve">  The offence time, registration number, vehicle make, vehicle colour and speed will be captured on the video</w:t>
      </w:r>
      <w:r>
        <w:rPr>
          <w:i/>
          <w:lang w:eastAsia="en-GB"/>
        </w:rPr>
        <w:t xml:space="preserve"> footage</w:t>
      </w:r>
      <w:r w:rsidR="00343134">
        <w:rPr>
          <w:i/>
          <w:lang w:eastAsia="en-GB"/>
        </w:rPr>
        <w:t>.</w:t>
      </w:r>
    </w:p>
    <w:p w14:paraId="118126D1" w14:textId="77777777" w:rsidR="00ED2A19" w:rsidRDefault="00ED2A19" w:rsidP="00343134">
      <w:pPr>
        <w:pStyle w:val="ListParagraph"/>
        <w:jc w:val="both"/>
        <w:rPr>
          <w:i/>
          <w:lang w:eastAsia="en-GB"/>
        </w:rPr>
      </w:pPr>
    </w:p>
    <w:p w14:paraId="22BAD5F4" w14:textId="77777777" w:rsidR="006D37F9" w:rsidRPr="006D37F9" w:rsidRDefault="006D37F9" w:rsidP="00D07A8E">
      <w:pPr>
        <w:pStyle w:val="ListParagraph"/>
        <w:numPr>
          <w:ilvl w:val="0"/>
          <w:numId w:val="2"/>
        </w:numPr>
        <w:jc w:val="both"/>
        <w:rPr>
          <w:lang w:eastAsia="en-GB"/>
        </w:rPr>
      </w:pPr>
      <w:r w:rsidRPr="006D37F9">
        <w:rPr>
          <w:lang w:eastAsia="en-GB"/>
        </w:rPr>
        <w:t xml:space="preserve">Trained volunteers should not normally know the identity of drivers of speeding </w:t>
      </w:r>
      <w:r>
        <w:rPr>
          <w:lang w:eastAsia="en-GB"/>
        </w:rPr>
        <w:t>v</w:t>
      </w:r>
      <w:r w:rsidRPr="006D37F9">
        <w:rPr>
          <w:lang w:eastAsia="en-GB"/>
        </w:rPr>
        <w:t xml:space="preserve">ehicles they report.  However, it is now accepted that most volunteers operate where they live so some recognition is inevitable. In this event a professional attitude would be expected such that driver details should not be disclosed, and any personal information gathered should remain confidential. </w:t>
      </w:r>
    </w:p>
    <w:p w14:paraId="74AEA3B1" w14:textId="77777777" w:rsidR="006D37F9" w:rsidRDefault="006D37F9" w:rsidP="006D37F9">
      <w:pPr>
        <w:pStyle w:val="ListParagraph"/>
        <w:jc w:val="both"/>
        <w:rPr>
          <w:lang w:eastAsia="en-GB"/>
        </w:rPr>
      </w:pPr>
    </w:p>
    <w:p w14:paraId="6ACAA406" w14:textId="77777777" w:rsidR="00343134" w:rsidRDefault="00343134" w:rsidP="00343134">
      <w:pPr>
        <w:pStyle w:val="ListParagraph"/>
        <w:numPr>
          <w:ilvl w:val="0"/>
          <w:numId w:val="2"/>
        </w:numPr>
        <w:jc w:val="both"/>
        <w:rPr>
          <w:lang w:eastAsia="en-GB"/>
        </w:rPr>
      </w:pPr>
      <w:r>
        <w:rPr>
          <w:lang w:eastAsia="en-GB"/>
        </w:rPr>
        <w:t xml:space="preserve">No data from the SD Card must be downloaded onto a laptop/PC as this will contravene the Data Protection Act.  </w:t>
      </w:r>
    </w:p>
    <w:p w14:paraId="7B037B94" w14:textId="77777777" w:rsidR="004B58C2" w:rsidRDefault="004B58C2" w:rsidP="00343134">
      <w:pPr>
        <w:pStyle w:val="ListParagraph"/>
        <w:ind w:left="360"/>
        <w:jc w:val="both"/>
        <w:rPr>
          <w:lang w:eastAsia="en-GB"/>
        </w:rPr>
      </w:pPr>
    </w:p>
    <w:p w14:paraId="4FA8D147" w14:textId="77777777" w:rsidR="001763DB" w:rsidRDefault="001763DB" w:rsidP="001763DB">
      <w:pPr>
        <w:pStyle w:val="ListParagraph"/>
        <w:numPr>
          <w:ilvl w:val="0"/>
          <w:numId w:val="2"/>
        </w:numPr>
        <w:jc w:val="both"/>
        <w:rPr>
          <w:lang w:eastAsia="en-GB"/>
        </w:rPr>
      </w:pPr>
      <w:r>
        <w:rPr>
          <w:lang w:eastAsia="en-GB"/>
        </w:rPr>
        <w:t>To ensure timely processing of the letters from TVP</w:t>
      </w:r>
      <w:r w:rsidR="006A78E9">
        <w:rPr>
          <w:lang w:eastAsia="en-GB"/>
        </w:rPr>
        <w:t xml:space="preserve">, the </w:t>
      </w:r>
      <w:r w:rsidR="00ED2A19">
        <w:rPr>
          <w:lang w:eastAsia="en-GB"/>
        </w:rPr>
        <w:t>CSW Data S</w:t>
      </w:r>
      <w:r w:rsidR="007E51E3">
        <w:rPr>
          <w:lang w:eastAsia="en-GB"/>
        </w:rPr>
        <w:t>heet is</w:t>
      </w:r>
      <w:r w:rsidR="006A78E9">
        <w:rPr>
          <w:lang w:eastAsia="en-GB"/>
        </w:rPr>
        <w:t xml:space="preserve"> to be sent to the </w:t>
      </w:r>
      <w:r w:rsidR="000E45EF">
        <w:rPr>
          <w:lang w:eastAsia="en-GB"/>
        </w:rPr>
        <w:t>TVP Volunteer</w:t>
      </w:r>
      <w:r w:rsidR="006A78E9">
        <w:rPr>
          <w:lang w:eastAsia="en-GB"/>
        </w:rPr>
        <w:t xml:space="preserve"> electronically </w:t>
      </w:r>
      <w:r w:rsidR="009D72C1">
        <w:rPr>
          <w:lang w:eastAsia="en-GB"/>
        </w:rPr>
        <w:t xml:space="preserve">or hand delivered </w:t>
      </w:r>
      <w:r w:rsidR="006A78E9">
        <w:rPr>
          <w:lang w:eastAsia="en-GB"/>
        </w:rPr>
        <w:t>within 24 hours of the date of the CSW check</w:t>
      </w:r>
      <w:r w:rsidR="009D72C1">
        <w:rPr>
          <w:lang w:eastAsia="en-GB"/>
        </w:rPr>
        <w:t xml:space="preserve"> with the SD Card</w:t>
      </w:r>
      <w:r w:rsidR="006A78E9">
        <w:rPr>
          <w:lang w:eastAsia="en-GB"/>
        </w:rPr>
        <w:t>.</w:t>
      </w:r>
    </w:p>
    <w:p w14:paraId="1A717C05" w14:textId="77777777" w:rsidR="00252A4C" w:rsidRDefault="00252A4C" w:rsidP="00252A4C">
      <w:pPr>
        <w:pStyle w:val="ListParagraph"/>
        <w:jc w:val="both"/>
        <w:rPr>
          <w:lang w:eastAsia="en-GB"/>
        </w:rPr>
      </w:pPr>
    </w:p>
    <w:p w14:paraId="0EAF7C86" w14:textId="77777777" w:rsidR="00252A4C" w:rsidRDefault="00252A4C" w:rsidP="001763DB">
      <w:pPr>
        <w:pStyle w:val="ListParagraph"/>
        <w:numPr>
          <w:ilvl w:val="0"/>
          <w:numId w:val="2"/>
        </w:numPr>
        <w:jc w:val="both"/>
        <w:rPr>
          <w:lang w:eastAsia="en-GB"/>
        </w:rPr>
      </w:pPr>
      <w:r>
        <w:rPr>
          <w:lang w:eastAsia="en-GB"/>
        </w:rPr>
        <w:t xml:space="preserve">The </w:t>
      </w:r>
      <w:r w:rsidR="00ED2A19">
        <w:rPr>
          <w:lang w:eastAsia="en-GB"/>
        </w:rPr>
        <w:t xml:space="preserve">TVP </w:t>
      </w:r>
      <w:r w:rsidR="000E45EF">
        <w:rPr>
          <w:lang w:eastAsia="en-GB"/>
        </w:rPr>
        <w:t>Volunteer</w:t>
      </w:r>
      <w:r>
        <w:rPr>
          <w:lang w:eastAsia="en-GB"/>
        </w:rPr>
        <w:t xml:space="preserve"> must not </w:t>
      </w:r>
      <w:r w:rsidR="00BA1D86">
        <w:rPr>
          <w:lang w:eastAsia="en-GB"/>
        </w:rPr>
        <w:t xml:space="preserve">have been </w:t>
      </w:r>
      <w:r>
        <w:rPr>
          <w:lang w:eastAsia="en-GB"/>
        </w:rPr>
        <w:t>involved with the CSW check that has taken place.</w:t>
      </w:r>
    </w:p>
    <w:p w14:paraId="7D48D6B3" w14:textId="77777777" w:rsidR="007E51E3" w:rsidRDefault="007E51E3" w:rsidP="007E51E3">
      <w:pPr>
        <w:pStyle w:val="ListParagraph"/>
        <w:jc w:val="both"/>
        <w:rPr>
          <w:lang w:eastAsia="en-GB"/>
        </w:rPr>
      </w:pPr>
    </w:p>
    <w:p w14:paraId="6E618FCE" w14:textId="77777777" w:rsidR="006A78E9" w:rsidRDefault="006A78E9" w:rsidP="001763DB">
      <w:pPr>
        <w:pStyle w:val="ListParagraph"/>
        <w:numPr>
          <w:ilvl w:val="0"/>
          <w:numId w:val="2"/>
        </w:numPr>
        <w:jc w:val="both"/>
        <w:rPr>
          <w:lang w:eastAsia="en-GB"/>
        </w:rPr>
      </w:pPr>
      <w:r>
        <w:rPr>
          <w:lang w:eastAsia="en-GB"/>
        </w:rPr>
        <w:t xml:space="preserve">The </w:t>
      </w:r>
      <w:r w:rsidR="00ED2A19">
        <w:rPr>
          <w:lang w:eastAsia="en-GB"/>
        </w:rPr>
        <w:t xml:space="preserve">TVP </w:t>
      </w:r>
      <w:r w:rsidR="000E45EF">
        <w:rPr>
          <w:lang w:eastAsia="en-GB"/>
        </w:rPr>
        <w:t>Volunteer</w:t>
      </w:r>
      <w:r>
        <w:rPr>
          <w:lang w:eastAsia="en-GB"/>
        </w:rPr>
        <w:t xml:space="preserve"> will upload the data onto the TVP system either at Chesham or Amersham Police Station</w:t>
      </w:r>
      <w:r w:rsidR="006F0921">
        <w:rPr>
          <w:lang w:eastAsia="en-GB"/>
        </w:rPr>
        <w:t xml:space="preserve"> within three days of the CSW check.</w:t>
      </w:r>
    </w:p>
    <w:p w14:paraId="2FD6B890" w14:textId="77777777" w:rsidR="00ED2A19" w:rsidRDefault="00ED2A19" w:rsidP="00ED2A19">
      <w:pPr>
        <w:pStyle w:val="ListParagraph"/>
        <w:rPr>
          <w:lang w:eastAsia="en-GB"/>
        </w:rPr>
      </w:pPr>
    </w:p>
    <w:p w14:paraId="5B734759" w14:textId="77777777" w:rsidR="00252A4C" w:rsidRDefault="00252A4C" w:rsidP="001763DB">
      <w:pPr>
        <w:pStyle w:val="ListParagraph"/>
        <w:numPr>
          <w:ilvl w:val="0"/>
          <w:numId w:val="2"/>
        </w:numPr>
        <w:jc w:val="both"/>
        <w:rPr>
          <w:lang w:eastAsia="en-GB"/>
        </w:rPr>
      </w:pPr>
      <w:r>
        <w:rPr>
          <w:lang w:eastAsia="en-GB"/>
        </w:rPr>
        <w:t xml:space="preserve">The </w:t>
      </w:r>
      <w:r w:rsidR="00ED2A19">
        <w:rPr>
          <w:lang w:eastAsia="en-GB"/>
        </w:rPr>
        <w:t xml:space="preserve">TVP </w:t>
      </w:r>
      <w:r w:rsidR="000E45EF">
        <w:rPr>
          <w:lang w:eastAsia="en-GB"/>
        </w:rPr>
        <w:t>Volunteer</w:t>
      </w:r>
      <w:r>
        <w:rPr>
          <w:lang w:eastAsia="en-GB"/>
        </w:rPr>
        <w:t xml:space="preserve"> will provide videos to TVP if required.</w:t>
      </w:r>
    </w:p>
    <w:p w14:paraId="708515C5" w14:textId="77777777" w:rsidR="006A78E9" w:rsidRDefault="006A78E9" w:rsidP="006A78E9">
      <w:pPr>
        <w:pStyle w:val="ListParagraph"/>
        <w:jc w:val="both"/>
        <w:rPr>
          <w:lang w:eastAsia="en-GB"/>
        </w:rPr>
      </w:pPr>
    </w:p>
    <w:p w14:paraId="3CA10ABF" w14:textId="77777777" w:rsidR="006A78E9" w:rsidRDefault="006A78E9" w:rsidP="00ED009D">
      <w:pPr>
        <w:pStyle w:val="ListParagraph"/>
        <w:numPr>
          <w:ilvl w:val="0"/>
          <w:numId w:val="2"/>
        </w:numPr>
        <w:jc w:val="both"/>
        <w:rPr>
          <w:lang w:eastAsia="en-GB"/>
        </w:rPr>
      </w:pPr>
      <w:r>
        <w:rPr>
          <w:lang w:eastAsia="en-GB"/>
        </w:rPr>
        <w:t xml:space="preserve">TVP will send </w:t>
      </w:r>
      <w:r w:rsidR="00BA1D86">
        <w:rPr>
          <w:lang w:eastAsia="en-GB"/>
        </w:rPr>
        <w:t>a letter</w:t>
      </w:r>
      <w:r>
        <w:rPr>
          <w:lang w:eastAsia="en-GB"/>
        </w:rPr>
        <w:t xml:space="preserve"> t</w:t>
      </w:r>
      <w:r w:rsidR="009D72C1">
        <w:rPr>
          <w:lang w:eastAsia="en-GB"/>
        </w:rPr>
        <w:t>o the owner(s) of the vehicle</w:t>
      </w:r>
      <w:r w:rsidR="006F0921">
        <w:rPr>
          <w:lang w:eastAsia="en-GB"/>
        </w:rPr>
        <w:t xml:space="preserve"> who have been exceeding the speed limit</w:t>
      </w:r>
      <w:r>
        <w:rPr>
          <w:lang w:eastAsia="en-GB"/>
        </w:rPr>
        <w:t xml:space="preserve">.  </w:t>
      </w:r>
      <w:r w:rsidR="00BA1D86">
        <w:rPr>
          <w:lang w:eastAsia="en-GB"/>
        </w:rPr>
        <w:t xml:space="preserve">If a driver is then found speeding again </w:t>
      </w:r>
      <w:r w:rsidR="009D72C1">
        <w:rPr>
          <w:lang w:eastAsia="en-GB"/>
        </w:rPr>
        <w:t xml:space="preserve">anywhere </w:t>
      </w:r>
      <w:r w:rsidR="00BA1D86">
        <w:rPr>
          <w:lang w:eastAsia="en-GB"/>
        </w:rPr>
        <w:t xml:space="preserve">in the TVP Area a </w:t>
      </w:r>
      <w:r w:rsidR="00ED2A19">
        <w:rPr>
          <w:lang w:eastAsia="en-GB"/>
        </w:rPr>
        <w:t>stronger</w:t>
      </w:r>
      <w:r w:rsidR="00BA1D86">
        <w:rPr>
          <w:lang w:eastAsia="en-GB"/>
        </w:rPr>
        <w:t xml:space="preserve"> letter will be sent </w:t>
      </w:r>
      <w:r w:rsidR="009D72C1">
        <w:rPr>
          <w:lang w:eastAsia="en-GB"/>
        </w:rPr>
        <w:t>and o</w:t>
      </w:r>
      <w:r w:rsidR="00BA1D86">
        <w:rPr>
          <w:lang w:eastAsia="en-GB"/>
        </w:rPr>
        <w:t xml:space="preserve">n a third occasion </w:t>
      </w:r>
      <w:r w:rsidR="00ED2A19">
        <w:rPr>
          <w:lang w:eastAsia="en-GB"/>
        </w:rPr>
        <w:t xml:space="preserve">an even stronger letter will be sent </w:t>
      </w:r>
      <w:r w:rsidR="009D72C1">
        <w:rPr>
          <w:lang w:eastAsia="en-GB"/>
        </w:rPr>
        <w:t>and/</w:t>
      </w:r>
      <w:r w:rsidR="00ED2A19">
        <w:rPr>
          <w:lang w:eastAsia="en-GB"/>
        </w:rPr>
        <w:t xml:space="preserve">or </w:t>
      </w:r>
      <w:r w:rsidR="00BA1D86">
        <w:rPr>
          <w:lang w:eastAsia="en-GB"/>
        </w:rPr>
        <w:t xml:space="preserve">TVP may </w:t>
      </w:r>
      <w:r w:rsidR="00ED2A19">
        <w:rPr>
          <w:lang w:eastAsia="en-GB"/>
        </w:rPr>
        <w:t xml:space="preserve">decide to </w:t>
      </w:r>
      <w:r w:rsidR="00BA1D86">
        <w:rPr>
          <w:lang w:eastAsia="en-GB"/>
        </w:rPr>
        <w:t>visit the owner</w:t>
      </w:r>
      <w:r w:rsidR="00ED2A19">
        <w:rPr>
          <w:lang w:eastAsia="en-GB"/>
        </w:rPr>
        <w:t xml:space="preserve"> if they live locally</w:t>
      </w:r>
      <w:r w:rsidR="00BA1D86">
        <w:rPr>
          <w:lang w:eastAsia="en-GB"/>
        </w:rPr>
        <w:t xml:space="preserve">.  </w:t>
      </w:r>
    </w:p>
    <w:p w14:paraId="092615AF" w14:textId="77777777" w:rsidR="00BA1D86" w:rsidRDefault="00BA1D86" w:rsidP="00BA1D86">
      <w:pPr>
        <w:pStyle w:val="ListParagraph"/>
        <w:rPr>
          <w:lang w:eastAsia="en-GB"/>
        </w:rPr>
      </w:pPr>
    </w:p>
    <w:p w14:paraId="151A9B51" w14:textId="77777777" w:rsidR="006A78E9" w:rsidRDefault="006A78E9" w:rsidP="001763DB">
      <w:pPr>
        <w:pStyle w:val="ListParagraph"/>
        <w:numPr>
          <w:ilvl w:val="0"/>
          <w:numId w:val="2"/>
        </w:numPr>
        <w:jc w:val="both"/>
        <w:rPr>
          <w:lang w:eastAsia="en-GB"/>
        </w:rPr>
      </w:pPr>
      <w:r>
        <w:rPr>
          <w:lang w:eastAsia="en-GB"/>
        </w:rPr>
        <w:t>TVP may decide to visit the owner</w:t>
      </w:r>
      <w:r w:rsidR="00ED2A19">
        <w:rPr>
          <w:lang w:eastAsia="en-GB"/>
        </w:rPr>
        <w:t xml:space="preserve"> </w:t>
      </w:r>
      <w:r>
        <w:rPr>
          <w:lang w:eastAsia="en-GB"/>
        </w:rPr>
        <w:t xml:space="preserve">if the owner speeds on more than one occasion or the speed is excessive. </w:t>
      </w:r>
    </w:p>
    <w:p w14:paraId="38C52381" w14:textId="77777777" w:rsidR="00BA292F" w:rsidRDefault="00BA292F" w:rsidP="00BA292F">
      <w:pPr>
        <w:pStyle w:val="ListParagraph"/>
        <w:rPr>
          <w:lang w:eastAsia="en-GB"/>
        </w:rPr>
      </w:pPr>
    </w:p>
    <w:p w14:paraId="7DEFE4BA" w14:textId="77777777" w:rsidR="00BA292F" w:rsidRDefault="00BA292F" w:rsidP="001763DB">
      <w:pPr>
        <w:pStyle w:val="ListParagraph"/>
        <w:numPr>
          <w:ilvl w:val="0"/>
          <w:numId w:val="2"/>
        </w:numPr>
        <w:jc w:val="both"/>
        <w:rPr>
          <w:lang w:eastAsia="en-GB"/>
        </w:rPr>
      </w:pPr>
      <w:r>
        <w:rPr>
          <w:lang w:eastAsia="en-GB"/>
        </w:rPr>
        <w:t xml:space="preserve">The CSW </w:t>
      </w:r>
      <w:r w:rsidR="008364CE">
        <w:rPr>
          <w:lang w:eastAsia="en-GB"/>
        </w:rPr>
        <w:t>Co-Ordinator</w:t>
      </w:r>
      <w:r>
        <w:rPr>
          <w:lang w:eastAsia="en-GB"/>
        </w:rPr>
        <w:t xml:space="preserve"> to ensure that the SID is recharged</w:t>
      </w:r>
      <w:r w:rsidR="00ED2A19">
        <w:rPr>
          <w:lang w:eastAsia="en-GB"/>
        </w:rPr>
        <w:t xml:space="preserve"> before the next CSW Check</w:t>
      </w:r>
      <w:r>
        <w:rPr>
          <w:lang w:eastAsia="en-GB"/>
        </w:rPr>
        <w:t>.</w:t>
      </w:r>
    </w:p>
    <w:p w14:paraId="77269DBE" w14:textId="77777777" w:rsidR="006A78E9" w:rsidRDefault="006A78E9" w:rsidP="006A78E9">
      <w:pPr>
        <w:ind w:left="360"/>
        <w:rPr>
          <w:lang w:eastAsia="en-GB"/>
        </w:rPr>
      </w:pPr>
    </w:p>
    <w:p w14:paraId="1F7E6AB3" w14:textId="77777777" w:rsidR="003033CC" w:rsidRPr="00252A4C" w:rsidRDefault="00F36FDD" w:rsidP="00252A4C">
      <w:pPr>
        <w:jc w:val="center"/>
        <w:rPr>
          <w:rFonts w:ascii="Arial Rounded MT Bold" w:hAnsi="Arial Rounded MT Bold"/>
          <w:sz w:val="32"/>
          <w:szCs w:val="32"/>
        </w:rPr>
      </w:pPr>
      <w:r w:rsidRPr="00252A4C">
        <w:rPr>
          <w:rFonts w:ascii="Arial Rounded MT Bold" w:hAnsi="Arial Rounded MT Bold"/>
          <w:sz w:val="32"/>
          <w:szCs w:val="32"/>
        </w:rPr>
        <w:t>Together, we can make a difference</w:t>
      </w:r>
    </w:p>
    <w:p w14:paraId="4FD0256D" w14:textId="77777777" w:rsidR="00530BA2" w:rsidRDefault="00530BA2" w:rsidP="00F36FDD"/>
    <w:p w14:paraId="7F389C9D" w14:textId="77777777" w:rsidR="00252A4C" w:rsidRDefault="00252A4C" w:rsidP="00F36FDD">
      <w:pPr>
        <w:rPr>
          <w:b/>
          <w:u w:val="single"/>
        </w:rPr>
      </w:pPr>
    </w:p>
    <w:p w14:paraId="39DD20F5" w14:textId="77777777" w:rsidR="00530BA2" w:rsidRPr="00530BA2" w:rsidRDefault="00530BA2" w:rsidP="00F36FDD">
      <w:pPr>
        <w:rPr>
          <w:b/>
          <w:u w:val="single"/>
        </w:rPr>
      </w:pPr>
      <w:r w:rsidRPr="00530BA2">
        <w:rPr>
          <w:b/>
          <w:u w:val="single"/>
        </w:rPr>
        <w:t xml:space="preserve">Community </w:t>
      </w:r>
      <w:r w:rsidR="008A27DB">
        <w:rPr>
          <w:b/>
          <w:u w:val="single"/>
        </w:rPr>
        <w:t>Speedwatch</w:t>
      </w:r>
      <w:r w:rsidRPr="00530BA2">
        <w:rPr>
          <w:b/>
          <w:u w:val="single"/>
        </w:rPr>
        <w:t xml:space="preserve"> Committee</w:t>
      </w:r>
    </w:p>
    <w:p w14:paraId="73461C76" w14:textId="77777777" w:rsidR="00530BA2" w:rsidRDefault="00530BA2" w:rsidP="00F36FDD"/>
    <w:p w14:paraId="63BEC351" w14:textId="77777777" w:rsidR="00530BA2" w:rsidRDefault="00530BA2" w:rsidP="00F36FDD">
      <w:r>
        <w:t>Jane MacBean</w:t>
      </w:r>
      <w:r>
        <w:tab/>
      </w:r>
      <w:hyperlink r:id="rId8" w:history="1">
        <w:r w:rsidR="000322D2" w:rsidRPr="00BD5B13">
          <w:rPr>
            <w:rStyle w:val="Hyperlink"/>
          </w:rPr>
          <w:t>janemacbean1@icloud.com</w:t>
        </w:r>
      </w:hyperlink>
      <w:r w:rsidR="000322D2">
        <w:rPr>
          <w:rStyle w:val="Hyperlink"/>
          <w:color w:val="auto"/>
        </w:rPr>
        <w:t xml:space="preserve"> </w:t>
      </w:r>
      <w:r w:rsidRPr="000322D2">
        <w:t xml:space="preserve"> </w:t>
      </w:r>
      <w:r>
        <w:tab/>
      </w:r>
      <w:r w:rsidR="009566ED">
        <w:t xml:space="preserve"> </w:t>
      </w:r>
      <w:r w:rsidR="000E45EF">
        <w:tab/>
      </w:r>
      <w:r>
        <w:t>07812 177794</w:t>
      </w:r>
    </w:p>
    <w:p w14:paraId="2857DC5C" w14:textId="77777777" w:rsidR="00530BA2" w:rsidRDefault="00530BA2" w:rsidP="00F36FDD">
      <w:r>
        <w:t xml:space="preserve">Anne Hyde </w:t>
      </w:r>
      <w:r>
        <w:tab/>
      </w:r>
      <w:r>
        <w:tab/>
      </w:r>
      <w:hyperlink r:id="rId9" w:history="1">
        <w:r w:rsidRPr="007D06A5">
          <w:rPr>
            <w:rStyle w:val="Hyperlink"/>
          </w:rPr>
          <w:t>parish.clerk@latimerleyhill.org</w:t>
        </w:r>
      </w:hyperlink>
      <w:r>
        <w:t xml:space="preserve">   </w:t>
      </w:r>
      <w:r>
        <w:tab/>
      </w:r>
      <w:r w:rsidR="009566ED">
        <w:t xml:space="preserve"> </w:t>
      </w:r>
      <w:r w:rsidR="000E45EF">
        <w:tab/>
      </w:r>
      <w:r>
        <w:t>07703 184268</w:t>
      </w:r>
      <w:r w:rsidR="007E1072">
        <w:t xml:space="preserve"> or 01494 786770</w:t>
      </w:r>
    </w:p>
    <w:p w14:paraId="4DAD7868" w14:textId="77777777" w:rsidR="00530BA2" w:rsidRDefault="00530BA2" w:rsidP="00F36FDD">
      <w:r>
        <w:t>Paul Hudson</w:t>
      </w:r>
      <w:r>
        <w:tab/>
      </w:r>
      <w:r>
        <w:tab/>
      </w:r>
      <w:hyperlink r:id="rId10" w:history="1">
        <w:r w:rsidR="009566ED" w:rsidRPr="007D06A5">
          <w:rPr>
            <w:rStyle w:val="Hyperlink"/>
          </w:rPr>
          <w:t>peterjameshudson@hotmail.com</w:t>
        </w:r>
      </w:hyperlink>
      <w:r w:rsidR="009566ED">
        <w:t xml:space="preserve"> </w:t>
      </w:r>
      <w:r w:rsidR="00E31977">
        <w:t xml:space="preserve"> </w:t>
      </w:r>
      <w:r w:rsidR="000E45EF">
        <w:tab/>
      </w:r>
      <w:r w:rsidR="00E31977">
        <w:t>07557 819732</w:t>
      </w:r>
    </w:p>
    <w:p w14:paraId="12F11676" w14:textId="77777777" w:rsidR="00530BA2" w:rsidRDefault="00530BA2" w:rsidP="00F36FDD">
      <w:r>
        <w:t xml:space="preserve">Shane </w:t>
      </w:r>
      <w:proofErr w:type="spellStart"/>
      <w:r>
        <w:t>Willmouth</w:t>
      </w:r>
      <w:proofErr w:type="spellEnd"/>
      <w:r>
        <w:tab/>
      </w:r>
      <w:hyperlink r:id="rId11" w:history="1">
        <w:r w:rsidR="003936AA" w:rsidRPr="007D06A5">
          <w:rPr>
            <w:rStyle w:val="Hyperlink"/>
          </w:rPr>
          <w:t>shane@wcassoc.co.uk</w:t>
        </w:r>
      </w:hyperlink>
      <w:r w:rsidR="003936AA">
        <w:tab/>
      </w:r>
      <w:r w:rsidR="000E45EF">
        <w:tab/>
      </w:r>
      <w:r w:rsidR="000E45EF">
        <w:tab/>
        <w:t>07791 518141</w:t>
      </w:r>
    </w:p>
    <w:p w14:paraId="45F756D4" w14:textId="77777777" w:rsidR="003936AA" w:rsidRDefault="003936AA" w:rsidP="00F36FDD"/>
    <w:p w14:paraId="3CCAD211" w14:textId="77777777" w:rsidR="003936AA" w:rsidRPr="003936AA" w:rsidRDefault="003936AA" w:rsidP="00F36FDD">
      <w:pPr>
        <w:rPr>
          <w:b/>
          <w:u w:val="single"/>
        </w:rPr>
      </w:pPr>
      <w:r w:rsidRPr="003936AA">
        <w:rPr>
          <w:b/>
          <w:u w:val="single"/>
        </w:rPr>
        <w:t xml:space="preserve">Community </w:t>
      </w:r>
      <w:r w:rsidR="008A27DB">
        <w:rPr>
          <w:b/>
          <w:u w:val="single"/>
        </w:rPr>
        <w:t>Speedwatch</w:t>
      </w:r>
      <w:r w:rsidRPr="003936AA">
        <w:rPr>
          <w:b/>
          <w:u w:val="single"/>
        </w:rPr>
        <w:t xml:space="preserve"> </w:t>
      </w:r>
      <w:r w:rsidR="008364CE">
        <w:rPr>
          <w:b/>
          <w:u w:val="single"/>
        </w:rPr>
        <w:t>Co-Ordinator</w:t>
      </w:r>
      <w:r w:rsidRPr="003936AA">
        <w:rPr>
          <w:b/>
          <w:u w:val="single"/>
        </w:rPr>
        <w:t>s</w:t>
      </w:r>
    </w:p>
    <w:p w14:paraId="4BE9A1DA" w14:textId="77777777" w:rsidR="003936AA" w:rsidRDefault="003936AA" w:rsidP="00F36FDD"/>
    <w:p w14:paraId="5CF31391" w14:textId="77777777" w:rsidR="003936AA" w:rsidRPr="003936AA" w:rsidRDefault="003936AA" w:rsidP="00F36FDD">
      <w:pPr>
        <w:rPr>
          <w:b/>
        </w:rPr>
      </w:pPr>
      <w:r w:rsidRPr="003936AA">
        <w:rPr>
          <w:b/>
        </w:rPr>
        <w:t>Waterside Association</w:t>
      </w:r>
      <w:r w:rsidRPr="003936AA">
        <w:rPr>
          <w:b/>
        </w:rPr>
        <w:tab/>
      </w:r>
    </w:p>
    <w:p w14:paraId="744286AD" w14:textId="77777777" w:rsidR="000E45EF" w:rsidRDefault="003936AA" w:rsidP="000E45EF">
      <w:r>
        <w:t xml:space="preserve">Shane </w:t>
      </w:r>
      <w:proofErr w:type="spellStart"/>
      <w:r>
        <w:t>Willmouth</w:t>
      </w:r>
      <w:proofErr w:type="spellEnd"/>
      <w:r>
        <w:tab/>
      </w:r>
      <w:hyperlink r:id="rId12" w:history="1">
        <w:r w:rsidRPr="007D06A5">
          <w:rPr>
            <w:rStyle w:val="Hyperlink"/>
          </w:rPr>
          <w:t>shane@wcassoc.co.uk</w:t>
        </w:r>
      </w:hyperlink>
      <w:r w:rsidR="000E45EF" w:rsidRPr="000E45EF">
        <w:rPr>
          <w:rStyle w:val="Hyperlink"/>
          <w:u w:val="none"/>
        </w:rPr>
        <w:tab/>
      </w:r>
      <w:r w:rsidR="000E45EF" w:rsidRPr="000E45EF">
        <w:rPr>
          <w:rStyle w:val="Hyperlink"/>
          <w:u w:val="none"/>
        </w:rPr>
        <w:tab/>
      </w:r>
      <w:r w:rsidR="000E45EF" w:rsidRPr="000E45EF">
        <w:rPr>
          <w:rStyle w:val="Hyperlink"/>
          <w:u w:val="none"/>
        </w:rPr>
        <w:tab/>
      </w:r>
      <w:r w:rsidR="000E45EF">
        <w:t>07791 518141</w:t>
      </w:r>
    </w:p>
    <w:p w14:paraId="3735955B" w14:textId="77777777" w:rsidR="003936AA" w:rsidRDefault="003936AA" w:rsidP="00F36FDD"/>
    <w:p w14:paraId="1DAF9D4D" w14:textId="77777777" w:rsidR="003936AA" w:rsidRPr="003936AA" w:rsidRDefault="003936AA" w:rsidP="00F36FDD">
      <w:pPr>
        <w:rPr>
          <w:b/>
        </w:rPr>
      </w:pPr>
      <w:r w:rsidRPr="003936AA">
        <w:rPr>
          <w:b/>
        </w:rPr>
        <w:t>Ashridge Vale and Lowndes</w:t>
      </w:r>
      <w:r>
        <w:rPr>
          <w:b/>
        </w:rPr>
        <w:t xml:space="preserve"> Association</w:t>
      </w:r>
      <w:r w:rsidRPr="003936AA">
        <w:rPr>
          <w:b/>
        </w:rPr>
        <w:tab/>
      </w:r>
    </w:p>
    <w:p w14:paraId="75325342" w14:textId="77777777" w:rsidR="003936AA" w:rsidRDefault="003936AA" w:rsidP="00F36FDD">
      <w:r>
        <w:t>Jane MacBean</w:t>
      </w:r>
      <w:r>
        <w:tab/>
      </w:r>
      <w:hyperlink r:id="rId13" w:history="1">
        <w:r w:rsidR="000322D2" w:rsidRPr="00BD5B13">
          <w:rPr>
            <w:rStyle w:val="Hyperlink"/>
          </w:rPr>
          <w:t>janemacbean1@icloud.com</w:t>
        </w:r>
      </w:hyperlink>
      <w:r w:rsidR="000322D2">
        <w:t xml:space="preserve"> </w:t>
      </w:r>
      <w:r>
        <w:tab/>
      </w:r>
      <w:r w:rsidR="009566ED">
        <w:t xml:space="preserve"> </w:t>
      </w:r>
      <w:r w:rsidR="000E45EF">
        <w:tab/>
      </w:r>
      <w:r>
        <w:t>07812 177794</w:t>
      </w:r>
    </w:p>
    <w:p w14:paraId="26B10556" w14:textId="77777777" w:rsidR="009566ED" w:rsidRDefault="009566ED" w:rsidP="00F36FDD"/>
    <w:p w14:paraId="70267F8B" w14:textId="77777777" w:rsidR="00BA292F" w:rsidRPr="003936AA" w:rsidRDefault="00BA292F" w:rsidP="00BA292F">
      <w:pPr>
        <w:rPr>
          <w:b/>
        </w:rPr>
      </w:pPr>
      <w:r w:rsidRPr="003936AA">
        <w:rPr>
          <w:b/>
        </w:rPr>
        <w:t>Latimer and Ley Hill</w:t>
      </w:r>
      <w:r w:rsidR="007E1072">
        <w:rPr>
          <w:b/>
        </w:rPr>
        <w:t xml:space="preserve"> Parish Council</w:t>
      </w:r>
      <w:r w:rsidRPr="003936AA">
        <w:rPr>
          <w:b/>
        </w:rPr>
        <w:tab/>
      </w:r>
    </w:p>
    <w:p w14:paraId="0FF7E665" w14:textId="77777777" w:rsidR="00BA292F" w:rsidRDefault="00BA292F" w:rsidP="00BA292F">
      <w:r>
        <w:t>Anne Hyde</w:t>
      </w:r>
      <w:r>
        <w:tab/>
      </w:r>
      <w:r>
        <w:tab/>
      </w:r>
      <w:hyperlink r:id="rId14" w:history="1">
        <w:r w:rsidRPr="007D06A5">
          <w:rPr>
            <w:rStyle w:val="Hyperlink"/>
          </w:rPr>
          <w:t>parish.clerk@latimerleyhill.org</w:t>
        </w:r>
      </w:hyperlink>
      <w:r>
        <w:tab/>
        <w:t xml:space="preserve"> </w:t>
      </w:r>
      <w:r w:rsidR="000E45EF">
        <w:tab/>
      </w:r>
      <w:r>
        <w:t>07703 184268</w:t>
      </w:r>
      <w:r w:rsidR="008474BE">
        <w:t xml:space="preserve"> </w:t>
      </w:r>
      <w:r w:rsidR="007E1072">
        <w:t>or 01494 786770</w:t>
      </w:r>
    </w:p>
    <w:p w14:paraId="344E5D93" w14:textId="77777777" w:rsidR="00BA292F" w:rsidRDefault="00BA292F" w:rsidP="00BA292F"/>
    <w:p w14:paraId="3D68A2AD" w14:textId="77777777" w:rsidR="004B58C2" w:rsidRDefault="004B58C2" w:rsidP="00F36FDD">
      <w:pPr>
        <w:rPr>
          <w:b/>
          <w:u w:val="single"/>
        </w:rPr>
      </w:pPr>
    </w:p>
    <w:p w14:paraId="72358B41" w14:textId="77777777" w:rsidR="009566ED" w:rsidRPr="004B58C2" w:rsidRDefault="008364CE" w:rsidP="00F36FDD">
      <w:pPr>
        <w:rPr>
          <w:b/>
          <w:u w:val="single"/>
        </w:rPr>
      </w:pPr>
      <w:r>
        <w:rPr>
          <w:b/>
          <w:u w:val="single"/>
        </w:rPr>
        <w:t>TVP</w:t>
      </w:r>
      <w:r w:rsidR="000E45EF">
        <w:rPr>
          <w:b/>
          <w:u w:val="single"/>
        </w:rPr>
        <w:t xml:space="preserve"> Volunteer</w:t>
      </w:r>
    </w:p>
    <w:p w14:paraId="0B2C369A" w14:textId="77777777" w:rsidR="004B58C2" w:rsidRDefault="004B58C2" w:rsidP="00F36FDD"/>
    <w:p w14:paraId="3A375A55" w14:textId="77777777" w:rsidR="009566ED" w:rsidRDefault="009566ED" w:rsidP="00F36FDD">
      <w:r>
        <w:t>To be advised</w:t>
      </w:r>
    </w:p>
    <w:p w14:paraId="7891450B" w14:textId="77777777" w:rsidR="003936AA" w:rsidRDefault="003936AA" w:rsidP="00F36FDD"/>
    <w:p w14:paraId="7812B2D9" w14:textId="77777777" w:rsidR="007E1072" w:rsidRDefault="007E1072" w:rsidP="00F36FDD"/>
    <w:p w14:paraId="006438C7" w14:textId="77777777" w:rsidR="007E1072" w:rsidRDefault="007E1072" w:rsidP="00F36FDD">
      <w:r>
        <w:rPr>
          <w:rFonts w:ascii="Arial Rounded MT Bold" w:hAnsi="Arial Rounded MT Bold"/>
          <w:noProof/>
          <w:sz w:val="72"/>
          <w:szCs w:val="72"/>
        </w:rPr>
        <w:drawing>
          <wp:anchor distT="0" distB="0" distL="114300" distR="114300" simplePos="0" relativeHeight="251694080" behindDoc="0" locked="0" layoutInCell="1" allowOverlap="1" wp14:anchorId="62407BA5" wp14:editId="5ED45489">
            <wp:simplePos x="0" y="0"/>
            <wp:positionH relativeFrom="column">
              <wp:posOffset>3293110</wp:posOffset>
            </wp:positionH>
            <wp:positionV relativeFrom="paragraph">
              <wp:posOffset>137160</wp:posOffset>
            </wp:positionV>
            <wp:extent cx="3345180" cy="624840"/>
            <wp:effectExtent l="0" t="0" r="7620" b="3810"/>
            <wp:wrapThrough wrapText="bothSides">
              <wp:wrapPolygon edited="0">
                <wp:start x="0" y="0"/>
                <wp:lineTo x="0" y="21073"/>
                <wp:lineTo x="21526" y="21073"/>
                <wp:lineTo x="2152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518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2ED35" w14:textId="77777777" w:rsidR="007E1072" w:rsidRDefault="007E1072" w:rsidP="00F36FDD">
      <w:r>
        <w:rPr>
          <w:rFonts w:ascii="Arial Rounded MT Bold" w:hAnsi="Arial Rounded MT Bold"/>
          <w:noProof/>
          <w:sz w:val="52"/>
          <w:szCs w:val="52"/>
        </w:rPr>
        <w:drawing>
          <wp:anchor distT="0" distB="0" distL="114300" distR="114300" simplePos="0" relativeHeight="251663360" behindDoc="0" locked="0" layoutInCell="1" allowOverlap="1" wp14:anchorId="1A6871A2" wp14:editId="33DC02D5">
            <wp:simplePos x="0" y="0"/>
            <wp:positionH relativeFrom="column">
              <wp:posOffset>125095</wp:posOffset>
            </wp:positionH>
            <wp:positionV relativeFrom="paragraph">
              <wp:posOffset>13970</wp:posOffset>
            </wp:positionV>
            <wp:extent cx="2326640" cy="648970"/>
            <wp:effectExtent l="0" t="0" r="0" b="0"/>
            <wp:wrapThrough wrapText="bothSides">
              <wp:wrapPolygon edited="0">
                <wp:start x="0" y="0"/>
                <wp:lineTo x="0" y="20924"/>
                <wp:lineTo x="21400" y="20924"/>
                <wp:lineTo x="214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664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2C599" w14:textId="77777777" w:rsidR="007E1072" w:rsidRDefault="007E1072" w:rsidP="00F36FDD">
      <w:r>
        <w:rPr>
          <w:noProof/>
        </w:rPr>
        <w:drawing>
          <wp:anchor distT="0" distB="0" distL="114300" distR="114300" simplePos="0" relativeHeight="251702272" behindDoc="0" locked="0" layoutInCell="1" allowOverlap="1" wp14:anchorId="1F41CC78" wp14:editId="107C3533">
            <wp:simplePos x="0" y="0"/>
            <wp:positionH relativeFrom="column">
              <wp:posOffset>3025775</wp:posOffset>
            </wp:positionH>
            <wp:positionV relativeFrom="paragraph">
              <wp:posOffset>488315</wp:posOffset>
            </wp:positionV>
            <wp:extent cx="1038860" cy="1105535"/>
            <wp:effectExtent l="0" t="0" r="0" b="0"/>
            <wp:wrapThrough wrapText="bothSides">
              <wp:wrapPolygon edited="0">
                <wp:start x="9110" y="0"/>
                <wp:lineTo x="5545" y="744"/>
                <wp:lineTo x="396" y="4466"/>
                <wp:lineTo x="0" y="6700"/>
                <wp:lineTo x="0" y="15260"/>
                <wp:lineTo x="2773" y="18238"/>
                <wp:lineTo x="2773" y="18610"/>
                <wp:lineTo x="7130" y="20843"/>
                <wp:lineTo x="7526" y="21215"/>
                <wp:lineTo x="13467" y="21215"/>
                <wp:lineTo x="19012" y="18610"/>
                <wp:lineTo x="19012" y="18238"/>
                <wp:lineTo x="21389" y="14516"/>
                <wp:lineTo x="21389" y="4839"/>
                <wp:lineTo x="15447" y="744"/>
                <wp:lineTo x="12675" y="0"/>
                <wp:lineTo x="9110" y="0"/>
              </wp:wrapPolygon>
            </wp:wrapThrough>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8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72"/>
          <w:szCs w:val="72"/>
        </w:rPr>
        <w:drawing>
          <wp:anchor distT="0" distB="0" distL="114300" distR="114300" simplePos="0" relativeHeight="251653120" behindDoc="0" locked="0" layoutInCell="1" allowOverlap="1" wp14:anchorId="0E714CE1" wp14:editId="2B9F10CE">
            <wp:simplePos x="0" y="0"/>
            <wp:positionH relativeFrom="page">
              <wp:posOffset>549766</wp:posOffset>
            </wp:positionH>
            <wp:positionV relativeFrom="paragraph">
              <wp:posOffset>762000</wp:posOffset>
            </wp:positionV>
            <wp:extent cx="1661160" cy="787934"/>
            <wp:effectExtent l="0" t="0" r="0" b="0"/>
            <wp:wrapThrough wrapText="bothSides">
              <wp:wrapPolygon edited="0">
                <wp:start x="0" y="0"/>
                <wp:lineTo x="0" y="20903"/>
                <wp:lineTo x="21303" y="20903"/>
                <wp:lineTo x="2130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1160" cy="7879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0" locked="0" layoutInCell="1" allowOverlap="1" wp14:anchorId="27518357" wp14:editId="7D285DAB">
            <wp:simplePos x="0" y="0"/>
            <wp:positionH relativeFrom="column">
              <wp:posOffset>-231775</wp:posOffset>
            </wp:positionH>
            <wp:positionV relativeFrom="paragraph">
              <wp:posOffset>456565</wp:posOffset>
            </wp:positionV>
            <wp:extent cx="1295400" cy="1195705"/>
            <wp:effectExtent l="0" t="0" r="0" b="0"/>
            <wp:wrapThrough wrapText="bothSides">
              <wp:wrapPolygon edited="0">
                <wp:start x="0" y="0"/>
                <wp:lineTo x="0" y="21336"/>
                <wp:lineTo x="21282" y="21336"/>
                <wp:lineTo x="21282" y="0"/>
                <wp:lineTo x="0" y="0"/>
              </wp:wrapPolygon>
            </wp:wrapThrough>
            <wp:docPr id="2" name="Picture 2" descr="AVL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CA.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52"/>
          <w:szCs w:val="52"/>
        </w:rPr>
        <w:drawing>
          <wp:anchor distT="0" distB="0" distL="114300" distR="114300" simplePos="0" relativeHeight="251689984" behindDoc="0" locked="0" layoutInCell="1" allowOverlap="1" wp14:anchorId="081197F5" wp14:editId="25FF4ED9">
            <wp:simplePos x="0" y="0"/>
            <wp:positionH relativeFrom="column">
              <wp:posOffset>1597025</wp:posOffset>
            </wp:positionH>
            <wp:positionV relativeFrom="paragraph">
              <wp:posOffset>534670</wp:posOffset>
            </wp:positionV>
            <wp:extent cx="878840" cy="1104900"/>
            <wp:effectExtent l="0" t="0" r="0" b="0"/>
            <wp:wrapThrough wrapText="bothSides">
              <wp:wrapPolygon edited="0">
                <wp:start x="0" y="0"/>
                <wp:lineTo x="0" y="21228"/>
                <wp:lineTo x="21069" y="21228"/>
                <wp:lineTo x="210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timer and Ley Hill Parish Council -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8840" cy="1104900"/>
                    </a:xfrm>
                    <a:prstGeom prst="rect">
                      <a:avLst/>
                    </a:prstGeom>
                  </pic:spPr>
                </pic:pic>
              </a:graphicData>
            </a:graphic>
            <wp14:sizeRelH relativeFrom="page">
              <wp14:pctWidth>0</wp14:pctWidth>
            </wp14:sizeRelH>
            <wp14:sizeRelV relativeFrom="page">
              <wp14:pctHeight>0</wp14:pctHeight>
            </wp14:sizeRelV>
          </wp:anchor>
        </w:drawing>
      </w:r>
    </w:p>
    <w:sectPr w:rsidR="007E1072" w:rsidSect="001763DB">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BBBC" w14:textId="77777777" w:rsidR="009D158A" w:rsidRDefault="009D158A" w:rsidP="008C726D">
      <w:r>
        <w:separator/>
      </w:r>
    </w:p>
  </w:endnote>
  <w:endnote w:type="continuationSeparator" w:id="0">
    <w:p w14:paraId="3C15FB7E" w14:textId="77777777" w:rsidR="009D158A" w:rsidRDefault="009D158A" w:rsidP="008C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EE0A" w14:textId="77777777" w:rsidR="00ED2A19" w:rsidRPr="00F9023A" w:rsidRDefault="00ED2A19" w:rsidP="00F9023A">
    <w:pPr>
      <w:pStyle w:val="Footer"/>
      <w:tabs>
        <w:tab w:val="clear" w:pos="4513"/>
        <w:tab w:val="clear" w:pos="9026"/>
        <w:tab w:val="right" w:pos="10466"/>
      </w:tabs>
    </w:pPr>
    <w:r>
      <w:rPr>
        <w:i/>
      </w:rPr>
      <w:t>Community Speedwatch Code of Conduct and Guidance</w:t>
    </w:r>
    <w:r w:rsidRPr="00F9023A">
      <w:t xml:space="preserve"> </w:t>
    </w:r>
    <w:sdt>
      <w:sdtPr>
        <w:rPr>
          <w:i/>
        </w:rPr>
        <w:id w:val="-1245023775"/>
        <w:docPartObj>
          <w:docPartGallery w:val="Page Numbers (Bottom of Page)"/>
          <w:docPartUnique/>
        </w:docPartObj>
      </w:sdtPr>
      <w:sdtEndPr/>
      <w:sdtContent>
        <w:sdt>
          <w:sdtPr>
            <w:rPr>
              <w:i/>
            </w:rPr>
            <w:id w:val="-1769616900"/>
            <w:docPartObj>
              <w:docPartGallery w:val="Page Numbers (Top of Page)"/>
              <w:docPartUnique/>
            </w:docPartObj>
          </w:sdtPr>
          <w:sdtEndPr/>
          <w:sdtContent>
            <w:r>
              <w:rPr>
                <w:i/>
              </w:rPr>
              <w:t>– Version 2</w:t>
            </w:r>
            <w:r w:rsidRPr="00F9023A">
              <w:rPr>
                <w:i/>
              </w:rPr>
              <w:tab/>
              <w:t xml:space="preserve">    Page </w:t>
            </w:r>
            <w:r w:rsidRPr="00F9023A">
              <w:rPr>
                <w:bCs/>
                <w:i/>
              </w:rPr>
              <w:fldChar w:fldCharType="begin"/>
            </w:r>
            <w:r w:rsidRPr="00F9023A">
              <w:rPr>
                <w:bCs/>
                <w:i/>
              </w:rPr>
              <w:instrText xml:space="preserve"> PAGE </w:instrText>
            </w:r>
            <w:r w:rsidRPr="00F9023A">
              <w:rPr>
                <w:bCs/>
                <w:i/>
              </w:rPr>
              <w:fldChar w:fldCharType="separate"/>
            </w:r>
            <w:r w:rsidR="009D72C1">
              <w:rPr>
                <w:bCs/>
                <w:i/>
                <w:noProof/>
              </w:rPr>
              <w:t>7</w:t>
            </w:r>
            <w:r w:rsidRPr="00F9023A">
              <w:rPr>
                <w:bCs/>
                <w:i/>
              </w:rPr>
              <w:fldChar w:fldCharType="end"/>
            </w:r>
            <w:r w:rsidRPr="00F9023A">
              <w:rPr>
                <w:i/>
              </w:rPr>
              <w:t xml:space="preserve"> of </w:t>
            </w:r>
            <w:r w:rsidRPr="00F9023A">
              <w:rPr>
                <w:bCs/>
                <w:i/>
              </w:rPr>
              <w:fldChar w:fldCharType="begin"/>
            </w:r>
            <w:r w:rsidRPr="00F9023A">
              <w:rPr>
                <w:bCs/>
                <w:i/>
              </w:rPr>
              <w:instrText xml:space="preserve"> NUMPAGES  </w:instrText>
            </w:r>
            <w:r w:rsidRPr="00F9023A">
              <w:rPr>
                <w:bCs/>
                <w:i/>
              </w:rPr>
              <w:fldChar w:fldCharType="separate"/>
            </w:r>
            <w:r w:rsidR="009D72C1">
              <w:rPr>
                <w:bCs/>
                <w:i/>
                <w:noProof/>
              </w:rPr>
              <w:t>7</w:t>
            </w:r>
            <w:r w:rsidRPr="00F9023A">
              <w:rPr>
                <w:bCs/>
                <w:i/>
              </w:rPr>
              <w:fldChar w:fldCharType="end"/>
            </w:r>
          </w:sdtContent>
        </w:sdt>
      </w:sdtContent>
    </w:sdt>
  </w:p>
  <w:p w14:paraId="53D7E726" w14:textId="77777777" w:rsidR="00ED2A19" w:rsidRPr="008C726D" w:rsidRDefault="00ED2A1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34342" w14:textId="77777777" w:rsidR="009D158A" w:rsidRDefault="009D158A" w:rsidP="008C726D">
      <w:r>
        <w:separator/>
      </w:r>
    </w:p>
  </w:footnote>
  <w:footnote w:type="continuationSeparator" w:id="0">
    <w:p w14:paraId="3805FAED" w14:textId="77777777" w:rsidR="009D158A" w:rsidRDefault="009D158A" w:rsidP="008C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E963" w14:textId="77777777" w:rsidR="00ED2A19" w:rsidRDefault="00ED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A0E"/>
    <w:multiLevelType w:val="hybridMultilevel"/>
    <w:tmpl w:val="831C60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D84F36"/>
    <w:multiLevelType w:val="hybridMultilevel"/>
    <w:tmpl w:val="3C62079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86729"/>
    <w:multiLevelType w:val="hybridMultilevel"/>
    <w:tmpl w:val="B31CBFB0"/>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94D7FC7"/>
    <w:multiLevelType w:val="hybridMultilevel"/>
    <w:tmpl w:val="7F9264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84601"/>
    <w:multiLevelType w:val="hybridMultilevel"/>
    <w:tmpl w:val="A2C28B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32931"/>
    <w:multiLevelType w:val="hybridMultilevel"/>
    <w:tmpl w:val="01F0AFD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DD"/>
    <w:rsid w:val="00011E8E"/>
    <w:rsid w:val="00020BC6"/>
    <w:rsid w:val="000322D2"/>
    <w:rsid w:val="000B26DB"/>
    <w:rsid w:val="000E45EF"/>
    <w:rsid w:val="00131778"/>
    <w:rsid w:val="001763DB"/>
    <w:rsid w:val="001D6D8D"/>
    <w:rsid w:val="001E6A16"/>
    <w:rsid w:val="00224C42"/>
    <w:rsid w:val="00252A4C"/>
    <w:rsid w:val="00284674"/>
    <w:rsid w:val="00295B79"/>
    <w:rsid w:val="00296F4A"/>
    <w:rsid w:val="002C6437"/>
    <w:rsid w:val="003033CC"/>
    <w:rsid w:val="00305C1C"/>
    <w:rsid w:val="00343134"/>
    <w:rsid w:val="003936AA"/>
    <w:rsid w:val="003B5270"/>
    <w:rsid w:val="003D679F"/>
    <w:rsid w:val="00422B44"/>
    <w:rsid w:val="00446102"/>
    <w:rsid w:val="004B58C2"/>
    <w:rsid w:val="004C24EC"/>
    <w:rsid w:val="004D084B"/>
    <w:rsid w:val="005172A7"/>
    <w:rsid w:val="00530BA2"/>
    <w:rsid w:val="0055135C"/>
    <w:rsid w:val="0056036A"/>
    <w:rsid w:val="005A3C0A"/>
    <w:rsid w:val="005E33EF"/>
    <w:rsid w:val="00662E19"/>
    <w:rsid w:val="006A78E9"/>
    <w:rsid w:val="006D37F9"/>
    <w:rsid w:val="006D6D3C"/>
    <w:rsid w:val="006F0921"/>
    <w:rsid w:val="00705F18"/>
    <w:rsid w:val="00742CEC"/>
    <w:rsid w:val="007C6492"/>
    <w:rsid w:val="007D45FC"/>
    <w:rsid w:val="007E1072"/>
    <w:rsid w:val="007E51E3"/>
    <w:rsid w:val="008210DC"/>
    <w:rsid w:val="008364CE"/>
    <w:rsid w:val="00841149"/>
    <w:rsid w:val="008474BE"/>
    <w:rsid w:val="008534A5"/>
    <w:rsid w:val="00875EB4"/>
    <w:rsid w:val="008830E8"/>
    <w:rsid w:val="008A27DB"/>
    <w:rsid w:val="008C726D"/>
    <w:rsid w:val="008D24D8"/>
    <w:rsid w:val="00936780"/>
    <w:rsid w:val="009566ED"/>
    <w:rsid w:val="009C089C"/>
    <w:rsid w:val="009D158A"/>
    <w:rsid w:val="009D2058"/>
    <w:rsid w:val="009D72C1"/>
    <w:rsid w:val="009E62BC"/>
    <w:rsid w:val="00A039B1"/>
    <w:rsid w:val="00A34DB0"/>
    <w:rsid w:val="00B21163"/>
    <w:rsid w:val="00B6092C"/>
    <w:rsid w:val="00B77308"/>
    <w:rsid w:val="00BA1D86"/>
    <w:rsid w:val="00BA292F"/>
    <w:rsid w:val="00BD0A1F"/>
    <w:rsid w:val="00C05524"/>
    <w:rsid w:val="00C52A19"/>
    <w:rsid w:val="00C65A2D"/>
    <w:rsid w:val="00C865E1"/>
    <w:rsid w:val="00CB6F09"/>
    <w:rsid w:val="00D07A8E"/>
    <w:rsid w:val="00D34426"/>
    <w:rsid w:val="00D44E82"/>
    <w:rsid w:val="00DC346B"/>
    <w:rsid w:val="00DD1632"/>
    <w:rsid w:val="00DD7ACA"/>
    <w:rsid w:val="00E007E0"/>
    <w:rsid w:val="00E02910"/>
    <w:rsid w:val="00E03C64"/>
    <w:rsid w:val="00E20AF3"/>
    <w:rsid w:val="00E31977"/>
    <w:rsid w:val="00ED009D"/>
    <w:rsid w:val="00ED2A19"/>
    <w:rsid w:val="00EE049D"/>
    <w:rsid w:val="00F319F5"/>
    <w:rsid w:val="00F36FDD"/>
    <w:rsid w:val="00F8709C"/>
    <w:rsid w:val="00F9023A"/>
    <w:rsid w:val="00F964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77886"/>
  <w15:docId w15:val="{263D8ECB-FA72-4B19-923A-C1F68A5E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F36FDD"/>
    <w:rPr>
      <w:rFonts w:cs="Verdana"/>
      <w:b/>
      <w:bCs/>
      <w:i/>
      <w:iCs/>
      <w:color w:val="000000"/>
      <w:sz w:val="28"/>
      <w:szCs w:val="28"/>
    </w:rPr>
  </w:style>
  <w:style w:type="paragraph" w:customStyle="1" w:styleId="Pa1">
    <w:name w:val="Pa1"/>
    <w:basedOn w:val="Normal"/>
    <w:next w:val="Normal"/>
    <w:rsid w:val="00F36FDD"/>
    <w:pPr>
      <w:autoSpaceDE w:val="0"/>
      <w:autoSpaceDN w:val="0"/>
      <w:adjustRightInd w:val="0"/>
      <w:spacing w:line="201" w:lineRule="atLeast"/>
    </w:pPr>
    <w:rPr>
      <w:rFonts w:ascii="Verdana" w:hAnsi="Verdana"/>
      <w:lang w:eastAsia="en-GB"/>
    </w:rPr>
  </w:style>
  <w:style w:type="paragraph" w:customStyle="1" w:styleId="Pa3">
    <w:name w:val="Pa3"/>
    <w:basedOn w:val="Normal"/>
    <w:next w:val="Normal"/>
    <w:rsid w:val="00F36FDD"/>
    <w:pPr>
      <w:autoSpaceDE w:val="0"/>
      <w:autoSpaceDN w:val="0"/>
      <w:adjustRightInd w:val="0"/>
      <w:spacing w:line="201" w:lineRule="atLeast"/>
    </w:pPr>
    <w:rPr>
      <w:rFonts w:ascii="Verdana" w:hAnsi="Verdana"/>
      <w:lang w:eastAsia="en-GB"/>
    </w:rPr>
  </w:style>
  <w:style w:type="paragraph" w:customStyle="1" w:styleId="Pa2">
    <w:name w:val="Pa2"/>
    <w:basedOn w:val="Normal"/>
    <w:next w:val="Normal"/>
    <w:rsid w:val="00F36FDD"/>
    <w:pPr>
      <w:autoSpaceDE w:val="0"/>
      <w:autoSpaceDN w:val="0"/>
      <w:adjustRightInd w:val="0"/>
      <w:spacing w:after="100" w:line="201" w:lineRule="atLeast"/>
    </w:pPr>
    <w:rPr>
      <w:rFonts w:ascii="Verdana" w:hAnsi="Verdana"/>
      <w:lang w:eastAsia="en-GB"/>
    </w:rPr>
  </w:style>
  <w:style w:type="paragraph" w:styleId="ListParagraph">
    <w:name w:val="List Paragraph"/>
    <w:basedOn w:val="Normal"/>
    <w:uiPriority w:val="34"/>
    <w:qFormat/>
    <w:rsid w:val="00F36FDD"/>
    <w:pPr>
      <w:ind w:left="720"/>
      <w:contextualSpacing/>
    </w:pPr>
  </w:style>
  <w:style w:type="character" w:styleId="Hyperlink">
    <w:name w:val="Hyperlink"/>
    <w:basedOn w:val="DefaultParagraphFont"/>
    <w:uiPriority w:val="99"/>
    <w:unhideWhenUsed/>
    <w:rsid w:val="00530BA2"/>
    <w:rPr>
      <w:color w:val="0563C1" w:themeColor="hyperlink"/>
      <w:u w:val="single"/>
    </w:rPr>
  </w:style>
  <w:style w:type="character" w:customStyle="1" w:styleId="UnresolvedMention1">
    <w:name w:val="Unresolved Mention1"/>
    <w:basedOn w:val="DefaultParagraphFont"/>
    <w:uiPriority w:val="99"/>
    <w:semiHidden/>
    <w:unhideWhenUsed/>
    <w:rsid w:val="00530BA2"/>
    <w:rPr>
      <w:color w:val="808080"/>
      <w:shd w:val="clear" w:color="auto" w:fill="E6E6E6"/>
    </w:rPr>
  </w:style>
  <w:style w:type="paragraph" w:styleId="Header">
    <w:name w:val="header"/>
    <w:basedOn w:val="Normal"/>
    <w:link w:val="HeaderChar"/>
    <w:uiPriority w:val="99"/>
    <w:unhideWhenUsed/>
    <w:rsid w:val="008C726D"/>
    <w:pPr>
      <w:tabs>
        <w:tab w:val="center" w:pos="4513"/>
        <w:tab w:val="right" w:pos="9026"/>
      </w:tabs>
    </w:pPr>
  </w:style>
  <w:style w:type="character" w:customStyle="1" w:styleId="HeaderChar">
    <w:name w:val="Header Char"/>
    <w:basedOn w:val="DefaultParagraphFont"/>
    <w:link w:val="Header"/>
    <w:uiPriority w:val="99"/>
    <w:rsid w:val="008C726D"/>
    <w:rPr>
      <w:rFonts w:ascii="Arial" w:eastAsia="Times New Roman" w:hAnsi="Arial" w:cs="Times New Roman"/>
      <w:sz w:val="24"/>
      <w:szCs w:val="24"/>
    </w:rPr>
  </w:style>
  <w:style w:type="paragraph" w:styleId="Footer">
    <w:name w:val="footer"/>
    <w:basedOn w:val="Normal"/>
    <w:link w:val="FooterChar"/>
    <w:uiPriority w:val="99"/>
    <w:unhideWhenUsed/>
    <w:rsid w:val="008C726D"/>
    <w:pPr>
      <w:tabs>
        <w:tab w:val="center" w:pos="4513"/>
        <w:tab w:val="right" w:pos="9026"/>
      </w:tabs>
    </w:pPr>
  </w:style>
  <w:style w:type="character" w:customStyle="1" w:styleId="FooterChar">
    <w:name w:val="Footer Char"/>
    <w:basedOn w:val="DefaultParagraphFont"/>
    <w:link w:val="Footer"/>
    <w:uiPriority w:val="99"/>
    <w:rsid w:val="008C726D"/>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0322D2"/>
    <w:rPr>
      <w:color w:val="808080"/>
      <w:shd w:val="clear" w:color="auto" w:fill="E6E6E6"/>
    </w:rPr>
  </w:style>
  <w:style w:type="paragraph" w:styleId="BalloonText">
    <w:name w:val="Balloon Text"/>
    <w:basedOn w:val="Normal"/>
    <w:link w:val="BalloonTextChar"/>
    <w:uiPriority w:val="99"/>
    <w:semiHidden/>
    <w:unhideWhenUsed/>
    <w:rsid w:val="00936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80"/>
    <w:rPr>
      <w:rFonts w:ascii="Segoe UI" w:eastAsia="Times New Roman" w:hAnsi="Segoe UI" w:cs="Segoe UI"/>
      <w:sz w:val="18"/>
      <w:szCs w:val="18"/>
    </w:rPr>
  </w:style>
  <w:style w:type="table" w:styleId="TableGrid">
    <w:name w:val="Table Grid"/>
    <w:basedOn w:val="TableNormal"/>
    <w:uiPriority w:val="39"/>
    <w:rsid w:val="009E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82430">
      <w:bodyDiv w:val="1"/>
      <w:marLeft w:val="0"/>
      <w:marRight w:val="0"/>
      <w:marTop w:val="0"/>
      <w:marBottom w:val="0"/>
      <w:divBdr>
        <w:top w:val="none" w:sz="0" w:space="0" w:color="auto"/>
        <w:left w:val="none" w:sz="0" w:space="0" w:color="auto"/>
        <w:bottom w:val="none" w:sz="0" w:space="0" w:color="auto"/>
        <w:right w:val="none" w:sz="0" w:space="0" w:color="auto"/>
      </w:divBdr>
      <w:divsChild>
        <w:div w:id="587542975">
          <w:marLeft w:val="0"/>
          <w:marRight w:val="0"/>
          <w:marTop w:val="0"/>
          <w:marBottom w:val="0"/>
          <w:divBdr>
            <w:top w:val="none" w:sz="0" w:space="0" w:color="auto"/>
            <w:left w:val="none" w:sz="0" w:space="0" w:color="auto"/>
            <w:bottom w:val="none" w:sz="0" w:space="0" w:color="auto"/>
            <w:right w:val="none" w:sz="0" w:space="0" w:color="auto"/>
          </w:divBdr>
        </w:div>
        <w:div w:id="2108118456">
          <w:marLeft w:val="0"/>
          <w:marRight w:val="0"/>
          <w:marTop w:val="0"/>
          <w:marBottom w:val="0"/>
          <w:divBdr>
            <w:top w:val="none" w:sz="0" w:space="0" w:color="auto"/>
            <w:left w:val="none" w:sz="0" w:space="0" w:color="auto"/>
            <w:bottom w:val="none" w:sz="0" w:space="0" w:color="auto"/>
            <w:right w:val="none" w:sz="0" w:space="0" w:color="auto"/>
          </w:divBdr>
        </w:div>
        <w:div w:id="399060020">
          <w:marLeft w:val="0"/>
          <w:marRight w:val="0"/>
          <w:marTop w:val="0"/>
          <w:marBottom w:val="0"/>
          <w:divBdr>
            <w:top w:val="none" w:sz="0" w:space="0" w:color="auto"/>
            <w:left w:val="none" w:sz="0" w:space="0" w:color="auto"/>
            <w:bottom w:val="none" w:sz="0" w:space="0" w:color="auto"/>
            <w:right w:val="none" w:sz="0" w:space="0" w:color="auto"/>
          </w:divBdr>
        </w:div>
        <w:div w:id="1776172968">
          <w:marLeft w:val="0"/>
          <w:marRight w:val="0"/>
          <w:marTop w:val="0"/>
          <w:marBottom w:val="0"/>
          <w:divBdr>
            <w:top w:val="none" w:sz="0" w:space="0" w:color="auto"/>
            <w:left w:val="none" w:sz="0" w:space="0" w:color="auto"/>
            <w:bottom w:val="none" w:sz="0" w:space="0" w:color="auto"/>
            <w:right w:val="none" w:sz="0" w:space="0" w:color="auto"/>
          </w:divBdr>
        </w:div>
        <w:div w:id="507721280">
          <w:marLeft w:val="0"/>
          <w:marRight w:val="0"/>
          <w:marTop w:val="0"/>
          <w:marBottom w:val="0"/>
          <w:divBdr>
            <w:top w:val="none" w:sz="0" w:space="0" w:color="auto"/>
            <w:left w:val="none" w:sz="0" w:space="0" w:color="auto"/>
            <w:bottom w:val="none" w:sz="0" w:space="0" w:color="auto"/>
            <w:right w:val="none" w:sz="0" w:space="0" w:color="auto"/>
          </w:divBdr>
        </w:div>
        <w:div w:id="1283613613">
          <w:marLeft w:val="0"/>
          <w:marRight w:val="0"/>
          <w:marTop w:val="0"/>
          <w:marBottom w:val="0"/>
          <w:divBdr>
            <w:top w:val="none" w:sz="0" w:space="0" w:color="auto"/>
            <w:left w:val="none" w:sz="0" w:space="0" w:color="auto"/>
            <w:bottom w:val="none" w:sz="0" w:space="0" w:color="auto"/>
            <w:right w:val="none" w:sz="0" w:space="0" w:color="auto"/>
          </w:divBdr>
        </w:div>
        <w:div w:id="355929860">
          <w:marLeft w:val="0"/>
          <w:marRight w:val="0"/>
          <w:marTop w:val="0"/>
          <w:marBottom w:val="0"/>
          <w:divBdr>
            <w:top w:val="none" w:sz="0" w:space="0" w:color="auto"/>
            <w:left w:val="none" w:sz="0" w:space="0" w:color="auto"/>
            <w:bottom w:val="none" w:sz="0" w:space="0" w:color="auto"/>
            <w:right w:val="none" w:sz="0" w:space="0" w:color="auto"/>
          </w:divBdr>
        </w:div>
        <w:div w:id="699746736">
          <w:marLeft w:val="0"/>
          <w:marRight w:val="0"/>
          <w:marTop w:val="0"/>
          <w:marBottom w:val="0"/>
          <w:divBdr>
            <w:top w:val="none" w:sz="0" w:space="0" w:color="auto"/>
            <w:left w:val="none" w:sz="0" w:space="0" w:color="auto"/>
            <w:bottom w:val="none" w:sz="0" w:space="0" w:color="auto"/>
            <w:right w:val="none" w:sz="0" w:space="0" w:color="auto"/>
          </w:divBdr>
        </w:div>
        <w:div w:id="10843412">
          <w:marLeft w:val="0"/>
          <w:marRight w:val="0"/>
          <w:marTop w:val="0"/>
          <w:marBottom w:val="0"/>
          <w:divBdr>
            <w:top w:val="none" w:sz="0" w:space="0" w:color="auto"/>
            <w:left w:val="none" w:sz="0" w:space="0" w:color="auto"/>
            <w:bottom w:val="none" w:sz="0" w:space="0" w:color="auto"/>
            <w:right w:val="none" w:sz="0" w:space="0" w:color="auto"/>
          </w:divBdr>
        </w:div>
        <w:div w:id="910045604">
          <w:marLeft w:val="0"/>
          <w:marRight w:val="0"/>
          <w:marTop w:val="0"/>
          <w:marBottom w:val="0"/>
          <w:divBdr>
            <w:top w:val="none" w:sz="0" w:space="0" w:color="auto"/>
            <w:left w:val="none" w:sz="0" w:space="0" w:color="auto"/>
            <w:bottom w:val="none" w:sz="0" w:space="0" w:color="auto"/>
            <w:right w:val="none" w:sz="0" w:space="0" w:color="auto"/>
          </w:divBdr>
        </w:div>
        <w:div w:id="1784495078">
          <w:marLeft w:val="0"/>
          <w:marRight w:val="0"/>
          <w:marTop w:val="0"/>
          <w:marBottom w:val="0"/>
          <w:divBdr>
            <w:top w:val="none" w:sz="0" w:space="0" w:color="auto"/>
            <w:left w:val="none" w:sz="0" w:space="0" w:color="auto"/>
            <w:bottom w:val="none" w:sz="0" w:space="0" w:color="auto"/>
            <w:right w:val="none" w:sz="0" w:space="0" w:color="auto"/>
          </w:divBdr>
        </w:div>
        <w:div w:id="1865358247">
          <w:marLeft w:val="0"/>
          <w:marRight w:val="0"/>
          <w:marTop w:val="0"/>
          <w:marBottom w:val="0"/>
          <w:divBdr>
            <w:top w:val="none" w:sz="0" w:space="0" w:color="auto"/>
            <w:left w:val="none" w:sz="0" w:space="0" w:color="auto"/>
            <w:bottom w:val="none" w:sz="0" w:space="0" w:color="auto"/>
            <w:right w:val="none" w:sz="0" w:space="0" w:color="auto"/>
          </w:divBdr>
        </w:div>
        <w:div w:id="1716269921">
          <w:marLeft w:val="0"/>
          <w:marRight w:val="0"/>
          <w:marTop w:val="0"/>
          <w:marBottom w:val="0"/>
          <w:divBdr>
            <w:top w:val="none" w:sz="0" w:space="0" w:color="auto"/>
            <w:left w:val="none" w:sz="0" w:space="0" w:color="auto"/>
            <w:bottom w:val="none" w:sz="0" w:space="0" w:color="auto"/>
            <w:right w:val="none" w:sz="0" w:space="0" w:color="auto"/>
          </w:divBdr>
        </w:div>
        <w:div w:id="936255343">
          <w:marLeft w:val="0"/>
          <w:marRight w:val="0"/>
          <w:marTop w:val="0"/>
          <w:marBottom w:val="0"/>
          <w:divBdr>
            <w:top w:val="none" w:sz="0" w:space="0" w:color="auto"/>
            <w:left w:val="none" w:sz="0" w:space="0" w:color="auto"/>
            <w:bottom w:val="none" w:sz="0" w:space="0" w:color="auto"/>
            <w:right w:val="none" w:sz="0" w:space="0" w:color="auto"/>
          </w:divBdr>
        </w:div>
        <w:div w:id="2063402132">
          <w:marLeft w:val="0"/>
          <w:marRight w:val="0"/>
          <w:marTop w:val="0"/>
          <w:marBottom w:val="0"/>
          <w:divBdr>
            <w:top w:val="none" w:sz="0" w:space="0" w:color="auto"/>
            <w:left w:val="none" w:sz="0" w:space="0" w:color="auto"/>
            <w:bottom w:val="none" w:sz="0" w:space="0" w:color="auto"/>
            <w:right w:val="none" w:sz="0" w:space="0" w:color="auto"/>
          </w:divBdr>
        </w:div>
        <w:div w:id="832449351">
          <w:marLeft w:val="0"/>
          <w:marRight w:val="0"/>
          <w:marTop w:val="0"/>
          <w:marBottom w:val="0"/>
          <w:divBdr>
            <w:top w:val="none" w:sz="0" w:space="0" w:color="auto"/>
            <w:left w:val="none" w:sz="0" w:space="0" w:color="auto"/>
            <w:bottom w:val="none" w:sz="0" w:space="0" w:color="auto"/>
            <w:right w:val="none" w:sz="0" w:space="0" w:color="auto"/>
          </w:divBdr>
        </w:div>
        <w:div w:id="1290890500">
          <w:marLeft w:val="0"/>
          <w:marRight w:val="0"/>
          <w:marTop w:val="0"/>
          <w:marBottom w:val="0"/>
          <w:divBdr>
            <w:top w:val="none" w:sz="0" w:space="0" w:color="auto"/>
            <w:left w:val="none" w:sz="0" w:space="0" w:color="auto"/>
            <w:bottom w:val="none" w:sz="0" w:space="0" w:color="auto"/>
            <w:right w:val="none" w:sz="0" w:space="0" w:color="auto"/>
          </w:divBdr>
        </w:div>
        <w:div w:id="139434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macbean1@icloud.com" TargetMode="External"/><Relationship Id="rId13" Type="http://schemas.openxmlformats.org/officeDocument/2006/relationships/hyperlink" Target="mailto:janemacbean1@icloud.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shane@wcassoc.co.u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e@wcassoc.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peterjameshudson@hotmail.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parish.clerk@latimerleyhill.org" TargetMode="External"/><Relationship Id="rId14" Type="http://schemas.openxmlformats.org/officeDocument/2006/relationships/hyperlink" Target="mailto:parish.clerk@latimerleyhil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2018-02-24T16:25:00Z</cp:lastPrinted>
  <dcterms:created xsi:type="dcterms:W3CDTF">2018-10-30T07:48:00Z</dcterms:created>
  <dcterms:modified xsi:type="dcterms:W3CDTF">2018-10-30T07:48:00Z</dcterms:modified>
</cp:coreProperties>
</file>